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DBF" w:rsidRPr="00E21DBF" w:rsidRDefault="00E21DBF" w:rsidP="00E21DBF">
      <w:pPr>
        <w:ind w:left="-180" w:right="-636"/>
        <w:rPr>
          <w:rFonts w:ascii="Arial" w:hAnsi="Arial" w:cs="Arial"/>
          <w:sz w:val="22"/>
          <w:szCs w:val="22"/>
        </w:rPr>
      </w:pPr>
      <w:r w:rsidRPr="00E21DBF">
        <w:rPr>
          <w:rFonts w:ascii="Arial" w:hAnsi="Arial" w:cs="Arial"/>
          <w:sz w:val="22"/>
          <w:szCs w:val="22"/>
        </w:rPr>
        <w:t>РЕПУБЛИКА СРБИЈА</w:t>
      </w:r>
    </w:p>
    <w:p w:rsidR="00E21DBF" w:rsidRPr="00E21DBF" w:rsidRDefault="00E21DBF" w:rsidP="00E21DBF">
      <w:pPr>
        <w:ind w:left="-180" w:right="-636"/>
        <w:rPr>
          <w:rFonts w:ascii="Arial" w:hAnsi="Arial" w:cs="Arial"/>
          <w:sz w:val="22"/>
          <w:szCs w:val="22"/>
        </w:rPr>
      </w:pPr>
      <w:r w:rsidRPr="00E21DBF">
        <w:rPr>
          <w:rFonts w:ascii="Arial" w:hAnsi="Arial" w:cs="Arial"/>
          <w:sz w:val="22"/>
          <w:szCs w:val="22"/>
        </w:rPr>
        <w:t>ОПШТИНА БОЉЕВАЦ</w:t>
      </w:r>
    </w:p>
    <w:p w:rsidR="00E21DBF" w:rsidRPr="00E21DBF" w:rsidRDefault="00E21DBF" w:rsidP="00E21DBF">
      <w:pPr>
        <w:ind w:left="-180" w:right="-636"/>
        <w:rPr>
          <w:rFonts w:ascii="Arial" w:hAnsi="Arial" w:cs="Arial"/>
          <w:sz w:val="22"/>
          <w:szCs w:val="22"/>
        </w:rPr>
      </w:pPr>
      <w:r w:rsidRPr="00E21DBF">
        <w:rPr>
          <w:rFonts w:ascii="Arial" w:hAnsi="Arial" w:cs="Arial"/>
          <w:sz w:val="22"/>
          <w:szCs w:val="22"/>
          <w:lang w:val="sr-Cyrl-RS"/>
        </w:rPr>
        <w:t xml:space="preserve">КУЛТУРНО ОБРАЗОВНИ ЦЕНТАР </w:t>
      </w:r>
      <w:r w:rsidRPr="00E21DBF">
        <w:rPr>
          <w:rFonts w:ascii="Arial" w:hAnsi="Arial" w:cs="Arial"/>
          <w:sz w:val="22"/>
          <w:szCs w:val="22"/>
        </w:rPr>
        <w:t>БОЉЕВАЦ</w:t>
      </w:r>
    </w:p>
    <w:p w:rsidR="00E21DBF" w:rsidRPr="00AE1C27" w:rsidRDefault="00E21DBF" w:rsidP="00E21DBF">
      <w:pPr>
        <w:ind w:left="-180" w:right="-636"/>
        <w:rPr>
          <w:rFonts w:ascii="Arial" w:hAnsi="Arial" w:cs="Arial"/>
          <w:sz w:val="22"/>
          <w:szCs w:val="22"/>
          <w:lang w:val="sr-Cyrl-RS"/>
        </w:rPr>
      </w:pPr>
      <w:r w:rsidRPr="00E21DBF">
        <w:rPr>
          <w:rFonts w:ascii="Arial" w:hAnsi="Arial" w:cs="Arial"/>
          <w:sz w:val="22"/>
          <w:szCs w:val="22"/>
        </w:rPr>
        <w:t xml:space="preserve">Број: </w:t>
      </w:r>
      <w:r w:rsidR="00EC5098">
        <w:rPr>
          <w:rFonts w:ascii="Arial" w:hAnsi="Arial" w:cs="Arial"/>
          <w:sz w:val="22"/>
          <w:szCs w:val="22"/>
          <w:lang w:val="sr-Cyrl-RS"/>
        </w:rPr>
        <w:t>42</w:t>
      </w:r>
      <w:r w:rsidR="00E30DE0">
        <w:rPr>
          <w:rFonts w:ascii="Arial" w:hAnsi="Arial" w:cs="Arial"/>
          <w:sz w:val="22"/>
          <w:szCs w:val="22"/>
          <w:lang w:val="sr-Cyrl-RS"/>
        </w:rPr>
        <w:t>-4</w:t>
      </w:r>
    </w:p>
    <w:p w:rsidR="00E21DBF" w:rsidRPr="00E21DBF" w:rsidRDefault="00E21DBF" w:rsidP="00E21DBF">
      <w:pPr>
        <w:ind w:left="-180" w:right="-636"/>
        <w:rPr>
          <w:rFonts w:ascii="Arial" w:hAnsi="Arial" w:cs="Arial"/>
          <w:sz w:val="22"/>
          <w:szCs w:val="22"/>
        </w:rPr>
      </w:pPr>
      <w:r w:rsidRPr="00E21DBF">
        <w:rPr>
          <w:rFonts w:ascii="Arial" w:hAnsi="Arial" w:cs="Arial"/>
          <w:sz w:val="22"/>
          <w:szCs w:val="22"/>
        </w:rPr>
        <w:t xml:space="preserve">Датум: </w:t>
      </w:r>
      <w:r w:rsidR="00EC5098">
        <w:rPr>
          <w:rFonts w:ascii="Arial" w:hAnsi="Arial" w:cs="Arial"/>
          <w:sz w:val="22"/>
          <w:szCs w:val="22"/>
          <w:lang w:val="sr-Cyrl-RS"/>
        </w:rPr>
        <w:t>17</w:t>
      </w:r>
      <w:r w:rsidRPr="00E21DBF">
        <w:rPr>
          <w:rFonts w:ascii="Arial" w:hAnsi="Arial" w:cs="Arial"/>
          <w:sz w:val="22"/>
          <w:szCs w:val="22"/>
        </w:rPr>
        <w:t>.</w:t>
      </w:r>
      <w:r w:rsidRPr="00E21DBF">
        <w:rPr>
          <w:rFonts w:ascii="Arial" w:hAnsi="Arial" w:cs="Arial"/>
          <w:sz w:val="22"/>
          <w:szCs w:val="22"/>
          <w:lang w:val="sr-Cyrl-RS"/>
        </w:rPr>
        <w:t>0</w:t>
      </w:r>
      <w:r w:rsidR="00EC5098">
        <w:rPr>
          <w:rFonts w:ascii="Arial" w:hAnsi="Arial" w:cs="Arial"/>
          <w:sz w:val="22"/>
          <w:szCs w:val="22"/>
          <w:lang w:val="sr-Cyrl-RS"/>
        </w:rPr>
        <w:t>5</w:t>
      </w:r>
      <w:r w:rsidRPr="00E21DBF">
        <w:rPr>
          <w:rFonts w:ascii="Arial" w:hAnsi="Arial" w:cs="Arial"/>
          <w:sz w:val="22"/>
          <w:szCs w:val="22"/>
        </w:rPr>
        <w:t>.</w:t>
      </w:r>
      <w:r w:rsidR="00EC3E3D">
        <w:rPr>
          <w:rFonts w:ascii="Arial" w:hAnsi="Arial" w:cs="Arial"/>
          <w:sz w:val="22"/>
          <w:szCs w:val="22"/>
        </w:rPr>
        <w:t>20</w:t>
      </w:r>
      <w:r w:rsidR="00EC5098">
        <w:rPr>
          <w:rFonts w:ascii="Arial" w:hAnsi="Arial" w:cs="Arial"/>
          <w:sz w:val="22"/>
          <w:szCs w:val="22"/>
          <w:lang w:val="sr-Cyrl-RS"/>
        </w:rPr>
        <w:t>24</w:t>
      </w:r>
      <w:r w:rsidRPr="00E21DBF">
        <w:rPr>
          <w:rFonts w:ascii="Arial" w:hAnsi="Arial" w:cs="Arial"/>
          <w:sz w:val="22"/>
          <w:szCs w:val="22"/>
        </w:rPr>
        <w:t>. године</w:t>
      </w:r>
    </w:p>
    <w:p w:rsidR="00E21DBF" w:rsidRPr="00E21DBF" w:rsidRDefault="00E21DBF" w:rsidP="00E21DBF">
      <w:pPr>
        <w:ind w:left="-180" w:right="-636"/>
        <w:rPr>
          <w:rFonts w:ascii="Arial" w:hAnsi="Arial" w:cs="Arial"/>
          <w:sz w:val="22"/>
          <w:szCs w:val="22"/>
        </w:rPr>
      </w:pPr>
      <w:r w:rsidRPr="00E21DBF">
        <w:rPr>
          <w:rFonts w:ascii="Arial" w:hAnsi="Arial" w:cs="Arial"/>
          <w:sz w:val="22"/>
          <w:szCs w:val="22"/>
        </w:rPr>
        <w:t>Б о љ е в а ц</w:t>
      </w:r>
    </w:p>
    <w:p w:rsidR="009B746A" w:rsidRDefault="009B746A" w:rsidP="009B746A">
      <w:pPr>
        <w:rPr>
          <w:rFonts w:ascii="Arial" w:hAnsi="Arial" w:cs="Arial"/>
          <w:sz w:val="22"/>
          <w:szCs w:val="22"/>
          <w:lang w:val="sr-Latn-CS"/>
        </w:rPr>
      </w:pPr>
    </w:p>
    <w:p w:rsidR="00F405C6" w:rsidRDefault="00F405C6" w:rsidP="009B746A">
      <w:pPr>
        <w:rPr>
          <w:rFonts w:ascii="Arial" w:hAnsi="Arial" w:cs="Arial"/>
          <w:sz w:val="22"/>
          <w:szCs w:val="22"/>
          <w:lang w:val="sr-Latn-CS"/>
        </w:rPr>
      </w:pPr>
    </w:p>
    <w:p w:rsidR="00F405C6" w:rsidRPr="00F405C6" w:rsidRDefault="00F405C6" w:rsidP="00F405C6">
      <w:pPr>
        <w:shd w:val="clear" w:color="auto" w:fill="8DB3E2" w:themeFill="text2" w:themeFillTint="66"/>
        <w:jc w:val="center"/>
        <w:rPr>
          <w:rFonts w:ascii="Arial" w:hAnsi="Arial" w:cs="Arial"/>
          <w:sz w:val="32"/>
          <w:szCs w:val="32"/>
          <w:lang w:val="sr-Cyrl-RS"/>
        </w:rPr>
      </w:pPr>
      <w:r w:rsidRPr="00F405C6">
        <w:rPr>
          <w:rFonts w:ascii="Arial" w:hAnsi="Arial" w:cs="Arial"/>
          <w:sz w:val="32"/>
          <w:szCs w:val="32"/>
          <w:lang w:val="sr-Cyrl-RS"/>
        </w:rPr>
        <w:t>ОПИС УСЛУГА</w:t>
      </w:r>
    </w:p>
    <w:p w:rsidR="00F405C6" w:rsidRDefault="00F405C6" w:rsidP="009B746A">
      <w:pPr>
        <w:rPr>
          <w:rFonts w:ascii="Arial" w:hAnsi="Arial" w:cs="Arial"/>
          <w:sz w:val="22"/>
          <w:szCs w:val="22"/>
          <w:lang w:val="sr-Latn-CS"/>
        </w:rPr>
      </w:pPr>
    </w:p>
    <w:p w:rsidR="00EC3E3D" w:rsidRPr="00EC3E3D" w:rsidRDefault="00EC3E3D" w:rsidP="00EC3E3D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line="200" w:lineRule="exact"/>
        <w:ind w:right="-46"/>
        <w:rPr>
          <w:rFonts w:ascii="Arial" w:hAnsi="Arial" w:cs="Arial"/>
          <w:color w:val="000000"/>
          <w:sz w:val="22"/>
          <w:szCs w:val="22"/>
          <w:lang w:eastAsia="en-US"/>
        </w:rPr>
      </w:pPr>
      <w:r w:rsidRPr="00EC3E3D">
        <w:rPr>
          <w:rFonts w:ascii="Arial" w:hAnsi="Arial" w:cs="Arial"/>
          <w:color w:val="000000"/>
          <w:sz w:val="22"/>
          <w:szCs w:val="22"/>
          <w:lang w:eastAsia="en-US"/>
        </w:rPr>
        <w:t>Врста услуга</w:t>
      </w:r>
    </w:p>
    <w:p w:rsidR="00EC3E3D" w:rsidRPr="00EC3E3D" w:rsidRDefault="00EC3E3D" w:rsidP="00EC3E3D">
      <w:pPr>
        <w:widowControl w:val="0"/>
        <w:autoSpaceDE w:val="0"/>
        <w:autoSpaceDN w:val="0"/>
        <w:adjustRightInd w:val="0"/>
        <w:spacing w:line="200" w:lineRule="exact"/>
        <w:ind w:left="720" w:right="-46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EC3E3D" w:rsidRPr="00EC3E3D" w:rsidRDefault="00EC3E3D" w:rsidP="00EC3E3D">
      <w:pPr>
        <w:widowControl w:val="0"/>
        <w:autoSpaceDE w:val="0"/>
        <w:autoSpaceDN w:val="0"/>
        <w:adjustRightInd w:val="0"/>
        <w:spacing w:line="200" w:lineRule="exact"/>
        <w:ind w:right="-46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EC3E3D">
        <w:rPr>
          <w:rFonts w:ascii="Arial" w:hAnsi="Arial" w:cs="Arial"/>
          <w:color w:val="000000"/>
          <w:sz w:val="22"/>
          <w:szCs w:val="22"/>
          <w:lang w:eastAsia="en-US"/>
        </w:rPr>
        <w:t>Услуга грејања и одржавања система за грејање зграде Културно образовног центра у Бољевцу.</w:t>
      </w:r>
    </w:p>
    <w:p w:rsidR="00EC3E3D" w:rsidRPr="00EC3E3D" w:rsidRDefault="00EC3E3D" w:rsidP="00EC3E3D">
      <w:pPr>
        <w:widowControl w:val="0"/>
        <w:autoSpaceDE w:val="0"/>
        <w:autoSpaceDN w:val="0"/>
        <w:adjustRightInd w:val="0"/>
        <w:spacing w:line="200" w:lineRule="exact"/>
        <w:ind w:right="-46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EC3E3D" w:rsidRPr="00EC3E3D" w:rsidRDefault="00EC3E3D" w:rsidP="00EC3E3D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line="200" w:lineRule="exact"/>
        <w:ind w:right="-46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EC3E3D">
        <w:rPr>
          <w:rFonts w:ascii="Arial" w:hAnsi="Arial" w:cs="Arial"/>
          <w:color w:val="000000"/>
          <w:sz w:val="22"/>
          <w:szCs w:val="22"/>
          <w:lang w:eastAsia="en-US"/>
        </w:rPr>
        <w:t xml:space="preserve">Спецификација услуга </w:t>
      </w:r>
    </w:p>
    <w:p w:rsidR="00EC3E3D" w:rsidRPr="00EC3E3D" w:rsidRDefault="00EC3E3D" w:rsidP="00EC3E3D">
      <w:pPr>
        <w:widowControl w:val="0"/>
        <w:autoSpaceDE w:val="0"/>
        <w:autoSpaceDN w:val="0"/>
        <w:adjustRightInd w:val="0"/>
        <w:spacing w:line="200" w:lineRule="exact"/>
        <w:ind w:left="720" w:right="-46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EC3E3D" w:rsidRPr="00EC3E3D" w:rsidRDefault="00EC3E3D" w:rsidP="00EC3E3D">
      <w:pPr>
        <w:ind w:right="-46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EC3E3D">
        <w:rPr>
          <w:rFonts w:ascii="Arial" w:hAnsi="Arial" w:cs="Arial"/>
          <w:sz w:val="22"/>
          <w:szCs w:val="22"/>
          <w:lang w:val="sr-Cyrl-RS" w:eastAsia="en-US"/>
        </w:rPr>
        <w:t>Набавка грејања, одржавања система за грејање зграде Културно образовног центра односи се на обезбеђење услуге грејања са следећим карактеристикама :</w:t>
      </w:r>
    </w:p>
    <w:p w:rsidR="00EC3E3D" w:rsidRPr="00EC3E3D" w:rsidRDefault="00EC3E3D" w:rsidP="00EC3E3D">
      <w:pPr>
        <w:numPr>
          <w:ilvl w:val="0"/>
          <w:numId w:val="7"/>
        </w:numPr>
        <w:suppressAutoHyphens/>
        <w:spacing w:line="100" w:lineRule="atLeast"/>
        <w:ind w:right="-46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EC3E3D">
        <w:rPr>
          <w:rFonts w:ascii="Arial" w:hAnsi="Arial" w:cs="Arial"/>
          <w:sz w:val="22"/>
          <w:szCs w:val="22"/>
          <w:lang w:val="sr-Cyrl-RS" w:eastAsia="en-US"/>
        </w:rPr>
        <w:t>Обезбеђење грејања пословног простора укупне површине 720 м2, којим располаже Културно образовни центар Бољевац;</w:t>
      </w:r>
    </w:p>
    <w:p w:rsidR="00EC3E3D" w:rsidRPr="00EC3E3D" w:rsidRDefault="00EC3E3D" w:rsidP="00EC3E3D">
      <w:pPr>
        <w:numPr>
          <w:ilvl w:val="0"/>
          <w:numId w:val="7"/>
        </w:numPr>
        <w:suppressAutoHyphens/>
        <w:spacing w:line="100" w:lineRule="atLeast"/>
        <w:ind w:right="-46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EC3E3D">
        <w:rPr>
          <w:rFonts w:ascii="Arial" w:hAnsi="Arial" w:cs="Arial"/>
          <w:sz w:val="22"/>
          <w:szCs w:val="22"/>
          <w:lang w:val="sr-Cyrl-RS" w:eastAsia="en-US"/>
        </w:rPr>
        <w:t>Предвиђена температура топле воде износи 60 степени Целзијусових;</w:t>
      </w:r>
    </w:p>
    <w:p w:rsidR="00EC3E3D" w:rsidRPr="00EC3E3D" w:rsidRDefault="00EC3E3D" w:rsidP="00EC3E3D">
      <w:pPr>
        <w:numPr>
          <w:ilvl w:val="0"/>
          <w:numId w:val="7"/>
        </w:numPr>
        <w:suppressAutoHyphens/>
        <w:spacing w:line="100" w:lineRule="atLeast"/>
        <w:ind w:right="-46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EC3E3D">
        <w:rPr>
          <w:rFonts w:ascii="Arial" w:hAnsi="Arial" w:cs="Arial"/>
          <w:sz w:val="22"/>
          <w:szCs w:val="22"/>
          <w:lang w:val="sr-Cyrl-RS" w:eastAsia="en-US"/>
        </w:rPr>
        <w:t>Да обрачун цене услуге грејања треба бити извршен по метру квадратном.</w:t>
      </w:r>
    </w:p>
    <w:p w:rsidR="00EC3E3D" w:rsidRPr="00EC3E3D" w:rsidRDefault="00EC3E3D" w:rsidP="00EC3E3D">
      <w:pPr>
        <w:ind w:left="1095" w:right="-46"/>
        <w:jc w:val="both"/>
        <w:rPr>
          <w:rFonts w:ascii="Arial" w:hAnsi="Arial" w:cs="Arial"/>
          <w:sz w:val="22"/>
          <w:szCs w:val="22"/>
          <w:lang w:val="sr-Cyrl-RS" w:eastAsia="en-US"/>
        </w:rPr>
      </w:pPr>
    </w:p>
    <w:p w:rsidR="00EC3E3D" w:rsidRPr="00EC3E3D" w:rsidRDefault="00EC3E3D" w:rsidP="00EC3E3D">
      <w:pPr>
        <w:ind w:right="-46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EC3E3D">
        <w:rPr>
          <w:rFonts w:ascii="Arial" w:hAnsi="Arial" w:cs="Arial"/>
          <w:sz w:val="22"/>
          <w:szCs w:val="22"/>
          <w:lang w:val="sr-Cyrl-RS" w:eastAsia="en-US"/>
        </w:rPr>
        <w:t>На све односе који се односе на извршавање обавеза по основу пружања услуга грејања, одржавања система за грејање пословног простора-зграде Културно образовног центра, примењиваће се позитивни законски прописи који регулишу грејање пословног простора.</w:t>
      </w:r>
    </w:p>
    <w:p w:rsidR="00EC3E3D" w:rsidRPr="00EC3E3D" w:rsidRDefault="00EC3E3D" w:rsidP="00EC3E3D">
      <w:pPr>
        <w:ind w:right="-46"/>
        <w:jc w:val="both"/>
        <w:rPr>
          <w:rFonts w:ascii="Arial" w:hAnsi="Arial" w:cs="Arial"/>
          <w:sz w:val="22"/>
          <w:szCs w:val="22"/>
          <w:lang w:val="sr-Cyrl-RS" w:eastAsia="en-US"/>
        </w:rPr>
      </w:pPr>
    </w:p>
    <w:p w:rsidR="00E21DBF" w:rsidRDefault="00EC3E3D" w:rsidP="00EC3E3D">
      <w:pPr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</w:pPr>
      <w:r w:rsidRPr="00EC3E3D">
        <w:rPr>
          <w:rFonts w:ascii="Arial" w:eastAsia="Arial Unicode MS" w:hAnsi="Arial" w:cs="Arial"/>
          <w:iCs/>
          <w:color w:val="000000"/>
          <w:kern w:val="1"/>
          <w:sz w:val="22"/>
          <w:szCs w:val="22"/>
          <w:lang w:eastAsia="ar-SA"/>
        </w:rPr>
        <w:t xml:space="preserve">Уговор се закључује на процењену вредност. Укупна цена служи искључиво за рангирање понуда понуђача. </w:t>
      </w:r>
      <w:r w:rsidRPr="00EC3E3D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Стварна вредност по овом  уговору  утврђује се на  бази  стварно реализованих услуга.</w:t>
      </w:r>
    </w:p>
    <w:p w:rsidR="00EC3E3D" w:rsidRDefault="00EC3E3D" w:rsidP="00EC3E3D">
      <w:pPr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</w:pPr>
    </w:p>
    <w:p w:rsidR="00EC3E3D" w:rsidRDefault="00EC3E3D" w:rsidP="00EC3E3D">
      <w:pPr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</w:pPr>
    </w:p>
    <w:p w:rsidR="00EC3E3D" w:rsidRDefault="00EC3E3D" w:rsidP="00EC3E3D">
      <w:pPr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</w:pPr>
    </w:p>
    <w:p w:rsidR="00EC3E3D" w:rsidRDefault="00EC3E3D" w:rsidP="00EC3E3D">
      <w:pPr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</w:pPr>
    </w:p>
    <w:p w:rsidR="00EC3E3D" w:rsidRDefault="00EC3E3D" w:rsidP="00EC3E3D">
      <w:pPr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</w:pPr>
    </w:p>
    <w:p w:rsidR="00EC3E3D" w:rsidRDefault="00EC3E3D" w:rsidP="00EC3E3D">
      <w:pPr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</w:pPr>
    </w:p>
    <w:p w:rsidR="00EC3E3D" w:rsidRDefault="00EC3E3D" w:rsidP="00EC3E3D">
      <w:pPr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</w:pPr>
    </w:p>
    <w:p w:rsidR="00EC3E3D" w:rsidRDefault="00EC3E3D" w:rsidP="00EC3E3D">
      <w:pPr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</w:pPr>
    </w:p>
    <w:p w:rsidR="00EC3E3D" w:rsidRDefault="00EC3E3D" w:rsidP="00EC3E3D">
      <w:pPr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</w:pPr>
    </w:p>
    <w:p w:rsidR="00EC3E3D" w:rsidRDefault="00EC3E3D" w:rsidP="00EC3E3D">
      <w:pPr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</w:pPr>
    </w:p>
    <w:p w:rsidR="00EC3E3D" w:rsidRDefault="00EC3E3D" w:rsidP="00EC3E3D">
      <w:pPr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</w:pPr>
    </w:p>
    <w:p w:rsidR="00EC3E3D" w:rsidRDefault="00EC3E3D" w:rsidP="00EC3E3D">
      <w:pPr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</w:pPr>
    </w:p>
    <w:p w:rsidR="00EC3E3D" w:rsidRDefault="00EC3E3D" w:rsidP="00EC3E3D">
      <w:pPr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</w:pPr>
    </w:p>
    <w:p w:rsidR="00EC3E3D" w:rsidRDefault="00EC3E3D" w:rsidP="00EC3E3D">
      <w:pPr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</w:pPr>
    </w:p>
    <w:p w:rsidR="00EC3E3D" w:rsidRDefault="00EC3E3D" w:rsidP="00EC3E3D">
      <w:pPr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</w:pPr>
    </w:p>
    <w:p w:rsidR="00EC3E3D" w:rsidRDefault="00EC3E3D" w:rsidP="00EC3E3D">
      <w:pPr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</w:pPr>
    </w:p>
    <w:p w:rsidR="00EC3E3D" w:rsidRDefault="00EC3E3D" w:rsidP="00EC3E3D">
      <w:pPr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</w:pPr>
    </w:p>
    <w:p w:rsidR="00EC3E3D" w:rsidRDefault="00EC3E3D" w:rsidP="00EC3E3D">
      <w:pPr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</w:pPr>
    </w:p>
    <w:p w:rsidR="00EC3E3D" w:rsidRDefault="00EC3E3D" w:rsidP="00EC3E3D">
      <w:pPr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</w:pPr>
    </w:p>
    <w:p w:rsidR="00EC3E3D" w:rsidRDefault="00EC3E3D" w:rsidP="00EC3E3D">
      <w:pPr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</w:pPr>
    </w:p>
    <w:p w:rsidR="00EC3E3D" w:rsidRDefault="00EC3E3D" w:rsidP="00EC3E3D">
      <w:pPr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</w:pPr>
    </w:p>
    <w:p w:rsidR="00EC3E3D" w:rsidRPr="00E21DBF" w:rsidRDefault="00EC3E3D" w:rsidP="00EC3E3D">
      <w:pPr>
        <w:jc w:val="both"/>
        <w:rPr>
          <w:b/>
          <w:lang w:val="sr-Cyrl-RS"/>
        </w:rPr>
      </w:pPr>
    </w:p>
    <w:p w:rsidR="00EF3B84" w:rsidRPr="00E21DBF" w:rsidRDefault="00EF3B84" w:rsidP="00EF3B84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EF3B84" w:rsidRDefault="00EF3B84" w:rsidP="00E21DBF">
      <w:pPr>
        <w:jc w:val="center"/>
        <w:rPr>
          <w:rFonts w:ascii="Arial" w:hAnsi="Arial" w:cs="Arial"/>
          <w:sz w:val="32"/>
          <w:szCs w:val="32"/>
          <w:lang w:val="sr-Cyrl-RS"/>
        </w:rPr>
      </w:pPr>
      <w:r w:rsidRPr="005D17DB">
        <w:rPr>
          <w:rFonts w:ascii="Arial" w:hAnsi="Arial" w:cs="Arial"/>
          <w:sz w:val="32"/>
          <w:szCs w:val="32"/>
          <w:lang w:val="sr-Cyrl-RS"/>
        </w:rPr>
        <w:lastRenderedPageBreak/>
        <w:t>ПОНУДА</w:t>
      </w:r>
    </w:p>
    <w:p w:rsidR="00EF3B84" w:rsidRDefault="00EF3B84" w:rsidP="00EF3B84">
      <w:pPr>
        <w:jc w:val="center"/>
        <w:rPr>
          <w:rFonts w:ascii="Arial" w:hAnsi="Arial" w:cs="Arial"/>
          <w:sz w:val="22"/>
          <w:szCs w:val="22"/>
          <w:lang w:val="sr-Cyrl-RS"/>
        </w:rPr>
      </w:pPr>
      <w:r w:rsidRPr="0097687F">
        <w:rPr>
          <w:rFonts w:ascii="Arial" w:hAnsi="Arial" w:cs="Arial"/>
          <w:iCs/>
          <w:sz w:val="22"/>
          <w:szCs w:val="22"/>
        </w:rPr>
        <w:t>бр</w:t>
      </w:r>
      <w:r w:rsidRPr="0097687F">
        <w:rPr>
          <w:rFonts w:ascii="Arial" w:hAnsi="Arial" w:cs="Arial"/>
          <w:iCs/>
          <w:sz w:val="22"/>
          <w:szCs w:val="22"/>
          <w:lang w:val="sr-Cyrl-RS"/>
        </w:rPr>
        <w:t xml:space="preserve"> ________________ </w:t>
      </w:r>
      <w:r w:rsidRPr="0097687F">
        <w:rPr>
          <w:rFonts w:ascii="Arial" w:hAnsi="Arial" w:cs="Arial"/>
          <w:iCs/>
          <w:sz w:val="22"/>
          <w:szCs w:val="22"/>
        </w:rPr>
        <w:t>од</w:t>
      </w:r>
      <w:r w:rsidRPr="0097687F">
        <w:rPr>
          <w:rFonts w:ascii="Arial" w:hAnsi="Arial" w:cs="Arial"/>
          <w:iCs/>
          <w:sz w:val="22"/>
          <w:szCs w:val="22"/>
          <w:lang w:val="sr-Cyrl-RS"/>
        </w:rPr>
        <w:t xml:space="preserve"> __________________</w:t>
      </w:r>
      <w:r>
        <w:rPr>
          <w:rFonts w:ascii="Arial" w:hAnsi="Arial" w:cs="Arial"/>
          <w:iCs/>
          <w:sz w:val="22"/>
          <w:szCs w:val="22"/>
          <w:lang w:val="sr-Cyrl-RS"/>
        </w:rPr>
        <w:t>године</w:t>
      </w:r>
    </w:p>
    <w:p w:rsidR="00EF3B84" w:rsidRDefault="00EF3B84" w:rsidP="00E21DBF">
      <w:pPr>
        <w:rPr>
          <w:rFonts w:ascii="Arial" w:hAnsi="Arial" w:cs="Arial"/>
          <w:sz w:val="22"/>
          <w:szCs w:val="22"/>
          <w:lang w:val="sr-Cyrl-RS"/>
        </w:rPr>
      </w:pPr>
    </w:p>
    <w:p w:rsidR="00EF3B84" w:rsidRPr="005D17DB" w:rsidRDefault="00EF3B84" w:rsidP="00EF3B84">
      <w:pPr>
        <w:suppressAutoHyphens/>
        <w:spacing w:line="100" w:lineRule="atLeast"/>
        <w:rPr>
          <w:rFonts w:ascii="Arial" w:eastAsia="Arial Unicode MS" w:hAnsi="Arial" w:cs="Arial"/>
          <w:i/>
          <w:iCs/>
          <w:color w:val="000000"/>
          <w:kern w:val="1"/>
          <w:sz w:val="22"/>
          <w:szCs w:val="22"/>
          <w:lang w:val="ru-RU" w:eastAsia="ar-SA"/>
        </w:rPr>
      </w:pPr>
      <w:r w:rsidRPr="005D17DB">
        <w:rPr>
          <w:rFonts w:ascii="Arial" w:eastAsia="Arial Unicode MS" w:hAnsi="Arial" w:cs="Arial"/>
          <w:b/>
          <w:bCs/>
          <w:i/>
          <w:iCs/>
          <w:color w:val="000000"/>
          <w:kern w:val="1"/>
          <w:sz w:val="22"/>
          <w:szCs w:val="22"/>
          <w:lang w:eastAsia="ar-SA"/>
        </w:rPr>
        <w:t>ОПШТИ ПОДАЦИ О ПОНУЂАЧУ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621"/>
        <w:gridCol w:w="4650"/>
      </w:tblGrid>
      <w:tr w:rsidR="00EF3B84" w:rsidRPr="005D17DB" w:rsidTr="00F5622F">
        <w:trPr>
          <w:trHeight w:val="353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Cyrl-RS" w:eastAsia="ar-SA"/>
              </w:rPr>
            </w:pPr>
            <w:r w:rsidRPr="005D17DB">
              <w:rPr>
                <w:rFonts w:ascii="Arial" w:eastAsia="Arial Unicode MS" w:hAnsi="Arial" w:cs="Arial"/>
                <w:iCs/>
                <w:color w:val="000000"/>
                <w:kern w:val="1"/>
                <w:sz w:val="22"/>
                <w:szCs w:val="22"/>
                <w:lang w:val="sr-Latn-CS" w:eastAsia="ar-SA"/>
              </w:rPr>
              <w:t>Назив понуђача: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napToGrid w:val="0"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  <w:p w:rsidR="00EF3B84" w:rsidRPr="005D17DB" w:rsidRDefault="00EF3B84" w:rsidP="00F5622F">
            <w:pPr>
              <w:suppressAutoHyphens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  <w:p w:rsidR="00EF3B84" w:rsidRPr="005D17DB" w:rsidRDefault="00EF3B84" w:rsidP="00F5622F">
            <w:pPr>
              <w:suppressAutoHyphens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</w:tc>
      </w:tr>
      <w:tr w:rsidR="00EF3B84" w:rsidRPr="005D17DB" w:rsidTr="00F5622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  <w:r w:rsidRPr="005D17DB">
              <w:rPr>
                <w:rFonts w:ascii="Arial" w:eastAsia="Arial Unicode MS" w:hAnsi="Arial" w:cs="Arial"/>
                <w:iCs/>
                <w:color w:val="000000"/>
                <w:kern w:val="1"/>
                <w:sz w:val="22"/>
                <w:szCs w:val="22"/>
                <w:lang w:val="sr-Latn-CS" w:eastAsia="ar-SA"/>
              </w:rPr>
              <w:t>Адреса понуђача:</w:t>
            </w:r>
          </w:p>
          <w:p w:rsidR="00EF3B84" w:rsidRPr="005D17DB" w:rsidRDefault="00EF3B84" w:rsidP="00F5622F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napToGrid w:val="0"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  <w:p w:rsidR="00EF3B84" w:rsidRPr="005D17DB" w:rsidRDefault="00EF3B84" w:rsidP="00F5622F">
            <w:pPr>
              <w:suppressAutoHyphens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  <w:p w:rsidR="00EF3B84" w:rsidRPr="005D17DB" w:rsidRDefault="00EF3B84" w:rsidP="00F5622F">
            <w:pPr>
              <w:suppressAutoHyphens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</w:tc>
      </w:tr>
      <w:tr w:rsidR="00EF3B84" w:rsidRPr="005D17DB" w:rsidTr="00F5622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  <w:r w:rsidRPr="005D17DB">
              <w:rPr>
                <w:rFonts w:ascii="Arial" w:eastAsia="Arial Unicode MS" w:hAnsi="Arial" w:cs="Arial"/>
                <w:iCs/>
                <w:color w:val="000000"/>
                <w:kern w:val="1"/>
                <w:sz w:val="22"/>
                <w:szCs w:val="22"/>
                <w:lang w:val="sr-Latn-CS" w:eastAsia="ar-SA"/>
              </w:rPr>
              <w:t>Матични број понуђача:</w:t>
            </w:r>
          </w:p>
          <w:p w:rsidR="00EF3B84" w:rsidRPr="005D17DB" w:rsidRDefault="00EF3B84" w:rsidP="00F5622F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napToGrid w:val="0"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  <w:p w:rsidR="00EF3B84" w:rsidRPr="005D17DB" w:rsidRDefault="00EF3B84" w:rsidP="00F5622F">
            <w:pPr>
              <w:suppressAutoHyphens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  <w:p w:rsidR="00EF3B84" w:rsidRPr="005D17DB" w:rsidRDefault="00EF3B84" w:rsidP="00F5622F">
            <w:pPr>
              <w:suppressAutoHyphens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</w:tc>
      </w:tr>
      <w:tr w:rsidR="00EF3B84" w:rsidRPr="005D17DB" w:rsidTr="00F5622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  <w:r w:rsidRPr="005D17DB">
              <w:rPr>
                <w:rFonts w:ascii="Arial" w:eastAsia="Arial Unicode MS" w:hAnsi="Arial" w:cs="Arial"/>
                <w:iCs/>
                <w:color w:val="000000"/>
                <w:kern w:val="1"/>
                <w:sz w:val="22"/>
                <w:szCs w:val="22"/>
                <w:lang w:val="sr-Latn-CS" w:eastAsia="ar-SA"/>
              </w:rPr>
              <w:t>Порески идентификациони број понуђача (ПИБ):</w:t>
            </w:r>
          </w:p>
          <w:p w:rsidR="00EF3B84" w:rsidRPr="005D17DB" w:rsidRDefault="00EF3B84" w:rsidP="00F5622F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napToGrid w:val="0"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</w:tc>
      </w:tr>
      <w:tr w:rsidR="00EF3B84" w:rsidRPr="005D17DB" w:rsidTr="00F5622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  <w:r w:rsidRPr="005D17DB">
              <w:rPr>
                <w:rFonts w:ascii="Arial" w:eastAsia="Arial Unicode MS" w:hAnsi="Arial" w:cs="Arial"/>
                <w:iCs/>
                <w:color w:val="000000"/>
                <w:kern w:val="1"/>
                <w:sz w:val="22"/>
                <w:szCs w:val="22"/>
                <w:lang w:val="sr-Latn-CS" w:eastAsia="ar-SA"/>
              </w:rPr>
              <w:t>Име особе за контакт:</w:t>
            </w:r>
          </w:p>
          <w:p w:rsidR="00EF3B84" w:rsidRPr="005D17DB" w:rsidRDefault="00EF3B84" w:rsidP="00F5622F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napToGrid w:val="0"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  <w:p w:rsidR="00EF3B84" w:rsidRPr="005D17DB" w:rsidRDefault="00EF3B84" w:rsidP="00F5622F">
            <w:pPr>
              <w:suppressAutoHyphens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  <w:p w:rsidR="00EF3B84" w:rsidRPr="005D17DB" w:rsidRDefault="00EF3B84" w:rsidP="00F5622F">
            <w:pPr>
              <w:suppressAutoHyphens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</w:tc>
      </w:tr>
      <w:tr w:rsidR="00EF3B84" w:rsidRPr="005D17DB" w:rsidTr="00F5622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  <w:r w:rsidRPr="005D17DB">
              <w:rPr>
                <w:rFonts w:ascii="Arial" w:eastAsia="Arial Unicode MS" w:hAnsi="Arial" w:cs="Arial"/>
                <w:iCs/>
                <w:color w:val="000000"/>
                <w:kern w:val="1"/>
                <w:sz w:val="22"/>
                <w:szCs w:val="22"/>
                <w:lang w:val="sr-Latn-CS" w:eastAsia="ar-SA"/>
              </w:rPr>
              <w:t>Електронска адреса понуђача (e-mail):</w:t>
            </w:r>
          </w:p>
          <w:p w:rsidR="00EF3B84" w:rsidRPr="005D17DB" w:rsidRDefault="00EF3B84" w:rsidP="00F5622F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napToGrid w:val="0"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</w:tc>
      </w:tr>
      <w:tr w:rsidR="00EF3B84" w:rsidRPr="005D17DB" w:rsidTr="00F5622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  <w:r w:rsidRPr="005D17DB">
              <w:rPr>
                <w:rFonts w:ascii="Arial" w:eastAsia="Arial Unicode MS" w:hAnsi="Arial" w:cs="Arial"/>
                <w:iCs/>
                <w:color w:val="000000"/>
                <w:kern w:val="1"/>
                <w:sz w:val="22"/>
                <w:szCs w:val="22"/>
                <w:lang w:val="sr-Latn-CS" w:eastAsia="ar-SA"/>
              </w:rPr>
              <w:t>Телефон:</w:t>
            </w:r>
          </w:p>
          <w:p w:rsidR="00EF3B84" w:rsidRPr="005D17DB" w:rsidRDefault="00EF3B84" w:rsidP="00F5622F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napToGrid w:val="0"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  <w:p w:rsidR="00EF3B84" w:rsidRPr="005D17DB" w:rsidRDefault="00EF3B84" w:rsidP="00F5622F">
            <w:pPr>
              <w:suppressAutoHyphens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  <w:p w:rsidR="00EF3B84" w:rsidRPr="005D17DB" w:rsidRDefault="00EF3B84" w:rsidP="00F5622F">
            <w:pPr>
              <w:suppressAutoHyphens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</w:tc>
      </w:tr>
      <w:tr w:rsidR="00EF3B84" w:rsidRPr="005D17DB" w:rsidTr="00F5622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  <w:r w:rsidRPr="005D17DB">
              <w:rPr>
                <w:rFonts w:ascii="Arial" w:eastAsia="Arial Unicode MS" w:hAnsi="Arial" w:cs="Arial"/>
                <w:iCs/>
                <w:color w:val="000000"/>
                <w:kern w:val="1"/>
                <w:sz w:val="22"/>
                <w:szCs w:val="22"/>
                <w:lang w:val="sr-Latn-CS" w:eastAsia="ar-SA"/>
              </w:rPr>
              <w:t>Телефакс:</w:t>
            </w:r>
          </w:p>
          <w:p w:rsidR="00EF3B84" w:rsidRPr="005D17DB" w:rsidRDefault="00EF3B84" w:rsidP="00F5622F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napToGrid w:val="0"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  <w:p w:rsidR="00EF3B84" w:rsidRPr="005D17DB" w:rsidRDefault="00EF3B84" w:rsidP="00F5622F">
            <w:pPr>
              <w:suppressAutoHyphens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  <w:p w:rsidR="00EF3B84" w:rsidRPr="005D17DB" w:rsidRDefault="00EF3B84" w:rsidP="00F5622F">
            <w:pPr>
              <w:suppressAutoHyphens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</w:tc>
      </w:tr>
      <w:tr w:rsidR="00EF3B84" w:rsidRPr="005D17DB" w:rsidTr="00F5622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  <w:r w:rsidRPr="005D17DB">
              <w:rPr>
                <w:rFonts w:ascii="Arial" w:eastAsia="Arial Unicode MS" w:hAnsi="Arial" w:cs="Arial"/>
                <w:iCs/>
                <w:color w:val="000000"/>
                <w:kern w:val="1"/>
                <w:sz w:val="22"/>
                <w:szCs w:val="22"/>
                <w:lang w:val="sr-Latn-CS" w:eastAsia="ar-SA"/>
              </w:rPr>
              <w:t>Број рачуна понуђача и назив банке:</w:t>
            </w:r>
          </w:p>
          <w:p w:rsidR="00EF3B84" w:rsidRPr="005D17DB" w:rsidRDefault="00EF3B84" w:rsidP="00F5622F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napToGrid w:val="0"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  <w:p w:rsidR="00EF3B84" w:rsidRPr="005D17DB" w:rsidRDefault="00EF3B84" w:rsidP="00F5622F">
            <w:pPr>
              <w:suppressAutoHyphens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  <w:p w:rsidR="00EF3B84" w:rsidRPr="005D17DB" w:rsidRDefault="00EF3B84" w:rsidP="00F5622F">
            <w:pPr>
              <w:suppressAutoHyphens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</w:tc>
      </w:tr>
      <w:tr w:rsidR="00EF3B84" w:rsidRPr="005D17DB" w:rsidTr="00F5622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  <w:r w:rsidRPr="005D17DB">
              <w:rPr>
                <w:rFonts w:ascii="Arial" w:eastAsia="Arial Unicode MS" w:hAnsi="Arial" w:cs="Arial"/>
                <w:iCs/>
                <w:color w:val="000000"/>
                <w:kern w:val="1"/>
                <w:sz w:val="22"/>
                <w:szCs w:val="22"/>
                <w:lang w:val="sr-Latn-CS" w:eastAsia="ar-SA"/>
              </w:rPr>
              <w:t>Лице овлашћено за потписивање уговора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napToGrid w:val="0"/>
              <w:spacing w:line="100" w:lineRule="atLeast"/>
              <w:ind w:firstLine="708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  <w:p w:rsidR="00EF3B84" w:rsidRPr="005D17DB" w:rsidRDefault="00EF3B84" w:rsidP="00F5622F">
            <w:pPr>
              <w:suppressAutoHyphens/>
              <w:spacing w:line="100" w:lineRule="atLeast"/>
              <w:ind w:firstLine="708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  <w:p w:rsidR="00EF3B84" w:rsidRPr="005D17DB" w:rsidRDefault="00EF3B84" w:rsidP="00F5622F">
            <w:pPr>
              <w:suppressAutoHyphens/>
              <w:spacing w:line="100" w:lineRule="atLeast"/>
              <w:ind w:firstLine="708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</w:tc>
      </w:tr>
    </w:tbl>
    <w:p w:rsidR="00EF3B84" w:rsidRDefault="00EF3B84" w:rsidP="00EF3B84">
      <w:pPr>
        <w:rPr>
          <w:rFonts w:ascii="Arial" w:eastAsia="TimesNewRomanPSMT" w:hAnsi="Arial" w:cs="Arial"/>
          <w:bCs/>
          <w:sz w:val="22"/>
          <w:szCs w:val="22"/>
          <w:lang w:val="ru-RU"/>
        </w:rPr>
      </w:pPr>
    </w:p>
    <w:p w:rsidR="00EC3E3D" w:rsidRDefault="00EC3E3D" w:rsidP="00EF3B84">
      <w:pPr>
        <w:rPr>
          <w:rFonts w:ascii="Arial" w:eastAsia="TimesNewRomanPSMT" w:hAnsi="Arial" w:cs="Arial"/>
          <w:bCs/>
          <w:sz w:val="22"/>
          <w:szCs w:val="22"/>
          <w:lang w:val="ru-RU"/>
        </w:rPr>
      </w:pPr>
    </w:p>
    <w:p w:rsidR="00EC3E3D" w:rsidRDefault="00EC3E3D" w:rsidP="00EF3B84">
      <w:pPr>
        <w:rPr>
          <w:rFonts w:ascii="Arial" w:eastAsia="TimesNewRomanPSMT" w:hAnsi="Arial" w:cs="Arial"/>
          <w:bCs/>
          <w:sz w:val="22"/>
          <w:szCs w:val="22"/>
          <w:lang w:val="ru-RU"/>
        </w:rPr>
      </w:pPr>
    </w:p>
    <w:p w:rsidR="00EC3E3D" w:rsidRDefault="00EC3E3D" w:rsidP="00EF3B84">
      <w:pPr>
        <w:rPr>
          <w:rFonts w:ascii="Arial" w:eastAsia="TimesNewRomanPSMT" w:hAnsi="Arial" w:cs="Arial"/>
          <w:bCs/>
          <w:sz w:val="22"/>
          <w:szCs w:val="22"/>
          <w:lang w:val="ru-RU"/>
        </w:rPr>
      </w:pPr>
    </w:p>
    <w:p w:rsidR="00EC3E3D" w:rsidRDefault="00EC3E3D" w:rsidP="00EF3B84">
      <w:pPr>
        <w:rPr>
          <w:rFonts w:ascii="Arial" w:eastAsia="TimesNewRomanPSMT" w:hAnsi="Arial" w:cs="Arial"/>
          <w:bCs/>
          <w:sz w:val="22"/>
          <w:szCs w:val="22"/>
          <w:lang w:val="ru-RU"/>
        </w:rPr>
      </w:pPr>
    </w:p>
    <w:p w:rsidR="00EC3E3D" w:rsidRDefault="00EC3E3D" w:rsidP="00EF3B84">
      <w:pPr>
        <w:rPr>
          <w:rFonts w:ascii="Arial" w:eastAsia="TimesNewRomanPSMT" w:hAnsi="Arial" w:cs="Arial"/>
          <w:bCs/>
          <w:sz w:val="22"/>
          <w:szCs w:val="22"/>
          <w:lang w:val="ru-RU"/>
        </w:rPr>
      </w:pPr>
    </w:p>
    <w:p w:rsidR="00EC3E3D" w:rsidRDefault="00EC3E3D" w:rsidP="00EF3B84">
      <w:pPr>
        <w:rPr>
          <w:rFonts w:ascii="Arial" w:eastAsia="TimesNewRomanPSMT" w:hAnsi="Arial" w:cs="Arial"/>
          <w:bCs/>
          <w:sz w:val="22"/>
          <w:szCs w:val="22"/>
          <w:lang w:val="ru-RU"/>
        </w:rPr>
      </w:pPr>
    </w:p>
    <w:p w:rsidR="00EC3E3D" w:rsidRDefault="00EC3E3D" w:rsidP="00EF3B84">
      <w:pPr>
        <w:rPr>
          <w:rFonts w:ascii="Arial" w:eastAsia="TimesNewRomanPSMT" w:hAnsi="Arial" w:cs="Arial"/>
          <w:bCs/>
          <w:sz w:val="22"/>
          <w:szCs w:val="22"/>
          <w:lang w:val="ru-RU"/>
        </w:rPr>
      </w:pPr>
    </w:p>
    <w:p w:rsidR="00EC3E3D" w:rsidRDefault="00EC3E3D" w:rsidP="00EF3B84">
      <w:pPr>
        <w:rPr>
          <w:rFonts w:ascii="Arial" w:eastAsia="TimesNewRomanPSMT" w:hAnsi="Arial" w:cs="Arial"/>
          <w:bCs/>
          <w:sz w:val="22"/>
          <w:szCs w:val="22"/>
          <w:lang w:val="ru-RU"/>
        </w:rPr>
      </w:pPr>
    </w:p>
    <w:p w:rsidR="00EC3E3D" w:rsidRDefault="00EC3E3D" w:rsidP="00EF3B84">
      <w:pPr>
        <w:rPr>
          <w:rFonts w:ascii="Arial" w:eastAsia="TimesNewRomanPSMT" w:hAnsi="Arial" w:cs="Arial"/>
          <w:bCs/>
          <w:sz w:val="22"/>
          <w:szCs w:val="22"/>
          <w:lang w:val="ru-RU"/>
        </w:rPr>
      </w:pPr>
    </w:p>
    <w:p w:rsidR="00EC3E3D" w:rsidRDefault="00EC3E3D" w:rsidP="00EF3B84">
      <w:pPr>
        <w:rPr>
          <w:rFonts w:ascii="Arial" w:eastAsia="TimesNewRomanPSMT" w:hAnsi="Arial" w:cs="Arial"/>
          <w:bCs/>
          <w:sz w:val="22"/>
          <w:szCs w:val="22"/>
          <w:lang w:val="ru-RU"/>
        </w:rPr>
      </w:pPr>
    </w:p>
    <w:p w:rsidR="00EC3E3D" w:rsidRDefault="00EC3E3D" w:rsidP="00EF3B84">
      <w:pPr>
        <w:rPr>
          <w:rFonts w:ascii="Arial" w:eastAsia="TimesNewRomanPSMT" w:hAnsi="Arial" w:cs="Arial"/>
          <w:bCs/>
          <w:sz w:val="22"/>
          <w:szCs w:val="22"/>
          <w:lang w:val="ru-RU"/>
        </w:rPr>
      </w:pPr>
    </w:p>
    <w:p w:rsidR="00EC3E3D" w:rsidRDefault="00EC3E3D" w:rsidP="00EF3B84">
      <w:pPr>
        <w:rPr>
          <w:rFonts w:ascii="Arial" w:eastAsia="TimesNewRomanPSMT" w:hAnsi="Arial" w:cs="Arial"/>
          <w:bCs/>
          <w:sz w:val="22"/>
          <w:szCs w:val="22"/>
          <w:lang w:val="ru-RU"/>
        </w:rPr>
      </w:pPr>
    </w:p>
    <w:p w:rsidR="00EC3E3D" w:rsidRDefault="00EC3E3D" w:rsidP="00EF3B84">
      <w:pPr>
        <w:rPr>
          <w:rFonts w:ascii="Arial" w:eastAsia="TimesNewRomanPSMT" w:hAnsi="Arial" w:cs="Arial"/>
          <w:bCs/>
          <w:sz w:val="22"/>
          <w:szCs w:val="22"/>
          <w:lang w:val="ru-RU"/>
        </w:rPr>
      </w:pPr>
    </w:p>
    <w:p w:rsidR="00EC3E3D" w:rsidRDefault="00EC3E3D" w:rsidP="00EF3B84">
      <w:pPr>
        <w:rPr>
          <w:rFonts w:ascii="Arial" w:eastAsia="TimesNewRomanPSMT" w:hAnsi="Arial" w:cs="Arial"/>
          <w:bCs/>
          <w:sz w:val="22"/>
          <w:szCs w:val="22"/>
          <w:lang w:val="ru-RU"/>
        </w:rPr>
      </w:pPr>
    </w:p>
    <w:p w:rsidR="00EC3E3D" w:rsidRDefault="00EC3E3D" w:rsidP="00EF3B84">
      <w:pPr>
        <w:rPr>
          <w:rFonts w:ascii="Arial" w:eastAsia="TimesNewRomanPSMT" w:hAnsi="Arial" w:cs="Arial"/>
          <w:bCs/>
          <w:sz w:val="22"/>
          <w:szCs w:val="22"/>
          <w:lang w:val="ru-RU"/>
        </w:rPr>
      </w:pPr>
    </w:p>
    <w:p w:rsidR="00EC3E3D" w:rsidRDefault="00EC3E3D" w:rsidP="00EF3B84">
      <w:pPr>
        <w:rPr>
          <w:rFonts w:ascii="Arial" w:eastAsia="TimesNewRomanPSMT" w:hAnsi="Arial" w:cs="Arial"/>
          <w:bCs/>
          <w:sz w:val="22"/>
          <w:szCs w:val="22"/>
          <w:lang w:val="ru-RU"/>
        </w:rPr>
      </w:pPr>
    </w:p>
    <w:p w:rsidR="00EC3E3D" w:rsidRDefault="00EC3E3D" w:rsidP="00EF3B84">
      <w:pPr>
        <w:rPr>
          <w:rFonts w:ascii="Arial" w:eastAsia="TimesNewRomanPSMT" w:hAnsi="Arial" w:cs="Arial"/>
          <w:bCs/>
          <w:sz w:val="22"/>
          <w:szCs w:val="22"/>
          <w:lang w:val="ru-RU"/>
        </w:rPr>
      </w:pPr>
    </w:p>
    <w:p w:rsidR="00EC3E3D" w:rsidRDefault="00EC3E3D" w:rsidP="00EF3B84">
      <w:pPr>
        <w:rPr>
          <w:rFonts w:ascii="Arial" w:eastAsia="TimesNewRomanPSMT" w:hAnsi="Arial" w:cs="Arial"/>
          <w:bCs/>
          <w:sz w:val="22"/>
          <w:szCs w:val="22"/>
          <w:lang w:val="ru-RU"/>
        </w:rPr>
      </w:pPr>
    </w:p>
    <w:p w:rsidR="00EC3E3D" w:rsidRDefault="00EC3E3D" w:rsidP="00EF3B84">
      <w:pPr>
        <w:rPr>
          <w:rFonts w:ascii="Arial" w:eastAsia="TimesNewRomanPSMT" w:hAnsi="Arial" w:cs="Arial"/>
          <w:bCs/>
          <w:sz w:val="22"/>
          <w:szCs w:val="22"/>
          <w:lang w:val="ru-RU"/>
        </w:rPr>
      </w:pPr>
    </w:p>
    <w:p w:rsidR="00EC3E3D" w:rsidRDefault="00EC3E3D" w:rsidP="00EF3B84">
      <w:pPr>
        <w:rPr>
          <w:rFonts w:ascii="Arial" w:eastAsia="TimesNewRomanPSMT" w:hAnsi="Arial" w:cs="Arial"/>
          <w:bCs/>
          <w:sz w:val="22"/>
          <w:szCs w:val="22"/>
          <w:lang w:val="ru-RU"/>
        </w:rPr>
      </w:pPr>
    </w:p>
    <w:p w:rsidR="00EC3E3D" w:rsidRDefault="00EC3E3D" w:rsidP="00EC3E3D">
      <w:pPr>
        <w:shd w:val="clear" w:color="auto" w:fill="8DB3E2" w:themeFill="text2" w:themeFillTint="66"/>
        <w:jc w:val="center"/>
        <w:rPr>
          <w:rFonts w:ascii="Arial" w:eastAsia="TimesNewRomanPSMT" w:hAnsi="Arial" w:cs="Arial"/>
          <w:bCs/>
          <w:sz w:val="22"/>
          <w:szCs w:val="22"/>
          <w:lang w:val="ru-RU"/>
        </w:rPr>
      </w:pPr>
      <w:r>
        <w:rPr>
          <w:rFonts w:ascii="Arial" w:eastAsia="TimesNewRomanPSMT" w:hAnsi="Arial" w:cs="Arial"/>
          <w:bCs/>
          <w:sz w:val="22"/>
          <w:szCs w:val="22"/>
          <w:lang w:val="ru-RU"/>
        </w:rPr>
        <w:lastRenderedPageBreak/>
        <w:t>ОБРАЗАЦ СТРУКТУРЕ ЦЕНЕ</w:t>
      </w:r>
    </w:p>
    <w:p w:rsidR="00EF3B84" w:rsidRDefault="00EF3B84" w:rsidP="00EF3B84">
      <w:pPr>
        <w:rPr>
          <w:rFonts w:ascii="Arial" w:eastAsia="TimesNewRomanPSMT" w:hAnsi="Arial" w:cs="Arial"/>
          <w:bCs/>
          <w:sz w:val="22"/>
          <w:szCs w:val="22"/>
          <w:lang w:val="ru-RU"/>
        </w:rPr>
      </w:pPr>
    </w:p>
    <w:tbl>
      <w:tblPr>
        <w:tblW w:w="954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960"/>
        <w:gridCol w:w="5580"/>
      </w:tblGrid>
      <w:tr w:rsidR="00EC3E3D" w:rsidRPr="00EC3E3D" w:rsidTr="00106F06">
        <w:trPr>
          <w:trHeight w:val="575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E3D" w:rsidRPr="00EC3E3D" w:rsidRDefault="00EC3E3D" w:rsidP="00EC3E3D">
            <w:pPr>
              <w:suppressAutoHyphens/>
              <w:spacing w:line="100" w:lineRule="atLeast"/>
              <w:jc w:val="both"/>
              <w:rPr>
                <w:rFonts w:ascii="Arial Unicode MS" w:eastAsia="TimesNewRomanPSMT" w:hAnsi="Arial Unicode MS" w:cs="Arial"/>
                <w:bCs/>
                <w:color w:val="000000"/>
                <w:kern w:val="1"/>
                <w:sz w:val="22"/>
                <w:szCs w:val="22"/>
                <w:lang w:eastAsia="ar-SA"/>
              </w:rPr>
            </w:pPr>
            <w:r w:rsidRPr="00EC3E3D">
              <w:rPr>
                <w:rFonts w:ascii="Arial" w:eastAsia="TimesNewRomanPSMT" w:hAnsi="Arial" w:cs="Arial"/>
                <w:bCs/>
                <w:color w:val="000000"/>
                <w:kern w:val="1"/>
                <w:sz w:val="22"/>
                <w:szCs w:val="22"/>
                <w:lang w:val="ru-RU" w:eastAsia="ar-SA"/>
              </w:rPr>
              <w:t xml:space="preserve">Укупна цена без ПДВ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E3D" w:rsidRPr="00EC3E3D" w:rsidRDefault="00EC3E3D" w:rsidP="00EC3E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ru-RU" w:eastAsia="en-US"/>
              </w:rPr>
            </w:pPr>
          </w:p>
        </w:tc>
      </w:tr>
      <w:tr w:rsidR="00EC3E3D" w:rsidRPr="00EC3E3D" w:rsidTr="00106F06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E3D" w:rsidRPr="00EC3E3D" w:rsidRDefault="00EC3E3D" w:rsidP="00EC3E3D">
            <w:pPr>
              <w:suppressAutoHyphens/>
              <w:spacing w:line="100" w:lineRule="atLeast"/>
              <w:jc w:val="both"/>
              <w:rPr>
                <w:rFonts w:ascii="Arial" w:eastAsia="TimesNewRomanPSMT" w:hAnsi="Arial" w:cs="Arial"/>
                <w:bCs/>
                <w:color w:val="000000"/>
                <w:kern w:val="1"/>
                <w:sz w:val="22"/>
                <w:szCs w:val="22"/>
                <w:lang w:val="ru-RU" w:eastAsia="ar-SA"/>
              </w:rPr>
            </w:pPr>
            <w:r w:rsidRPr="00EC3E3D">
              <w:rPr>
                <w:rFonts w:ascii="Arial" w:eastAsia="TimesNewRomanPSMT" w:hAnsi="Arial" w:cs="Arial"/>
                <w:bCs/>
                <w:color w:val="000000"/>
                <w:kern w:val="1"/>
                <w:sz w:val="22"/>
                <w:szCs w:val="22"/>
                <w:lang w:val="ru-RU" w:eastAsia="ar-SA"/>
              </w:rPr>
              <w:t>ПДВ</w:t>
            </w:r>
          </w:p>
          <w:p w:rsidR="00EC3E3D" w:rsidRPr="00EC3E3D" w:rsidRDefault="00EC3E3D" w:rsidP="00EC3E3D">
            <w:pPr>
              <w:suppressAutoHyphens/>
              <w:spacing w:line="100" w:lineRule="atLeast"/>
              <w:jc w:val="both"/>
              <w:rPr>
                <w:rFonts w:ascii="Arial" w:eastAsia="TimesNewRomanPSMT" w:hAnsi="Arial" w:cs="Arial"/>
                <w:bCs/>
                <w:color w:val="000000"/>
                <w:kern w:val="1"/>
                <w:sz w:val="22"/>
                <w:szCs w:val="22"/>
                <w:lang w:val="ru-RU" w:eastAsia="ar-SA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E3D" w:rsidRPr="00EC3E3D" w:rsidRDefault="00EC3E3D" w:rsidP="00EC3E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ru-RU" w:eastAsia="en-US"/>
              </w:rPr>
            </w:pPr>
          </w:p>
        </w:tc>
      </w:tr>
      <w:tr w:rsidR="00EC3E3D" w:rsidRPr="00EC3E3D" w:rsidTr="00106F06">
        <w:trPr>
          <w:trHeight w:val="62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E3D" w:rsidRPr="00EC3E3D" w:rsidRDefault="00EC3E3D" w:rsidP="00EC3E3D">
            <w:pPr>
              <w:suppressAutoHyphens/>
              <w:spacing w:line="100" w:lineRule="atLeast"/>
              <w:jc w:val="both"/>
              <w:rPr>
                <w:rFonts w:ascii="Arial" w:eastAsia="TimesNewRomanPSMT" w:hAnsi="Arial" w:cs="Arial"/>
                <w:bCs/>
                <w:color w:val="000000"/>
                <w:kern w:val="1"/>
                <w:sz w:val="22"/>
                <w:szCs w:val="22"/>
                <w:lang w:val="ru-RU" w:eastAsia="ar-SA"/>
              </w:rPr>
            </w:pPr>
            <w:r w:rsidRPr="00EC3E3D">
              <w:rPr>
                <w:rFonts w:ascii="Arial" w:eastAsia="TimesNewRomanPSMT" w:hAnsi="Arial" w:cs="Arial"/>
                <w:bCs/>
                <w:color w:val="000000"/>
                <w:kern w:val="1"/>
                <w:sz w:val="22"/>
                <w:szCs w:val="22"/>
                <w:lang w:val="ru-RU" w:eastAsia="ar-SA"/>
              </w:rPr>
              <w:t xml:space="preserve">Укупна цена са ПДВ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E3D" w:rsidRPr="00EC3E3D" w:rsidRDefault="00EC3E3D" w:rsidP="00EC3E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ru-RU" w:eastAsia="en-US"/>
              </w:rPr>
            </w:pPr>
          </w:p>
        </w:tc>
      </w:tr>
      <w:tr w:rsidR="00EC3E3D" w:rsidRPr="00EC3E3D" w:rsidTr="00106F06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E3D" w:rsidRPr="00EC3E3D" w:rsidRDefault="00EC3E3D" w:rsidP="00EC3E3D">
            <w:pPr>
              <w:suppressAutoHyphens/>
              <w:spacing w:line="100" w:lineRule="atLeast"/>
              <w:jc w:val="both"/>
              <w:rPr>
                <w:rFonts w:ascii="Arial" w:eastAsia="TimesNewRomanPSMT" w:hAnsi="Arial" w:cs="Arial"/>
                <w:bCs/>
                <w:color w:val="000000"/>
                <w:kern w:val="1"/>
                <w:sz w:val="22"/>
                <w:szCs w:val="22"/>
                <w:lang w:val="ru-RU" w:eastAsia="ar-SA"/>
              </w:rPr>
            </w:pPr>
            <w:r w:rsidRPr="00EC3E3D">
              <w:rPr>
                <w:rFonts w:ascii="Arial" w:eastAsia="TimesNewRomanPSMT" w:hAnsi="Arial" w:cs="Arial"/>
                <w:bCs/>
                <w:color w:val="000000"/>
                <w:kern w:val="1"/>
                <w:sz w:val="22"/>
                <w:szCs w:val="22"/>
                <w:lang w:val="ru-RU" w:eastAsia="ar-SA"/>
              </w:rPr>
              <w:t>Рок и начин плаћања</w:t>
            </w:r>
          </w:p>
          <w:p w:rsidR="00EC3E3D" w:rsidRPr="00EC3E3D" w:rsidRDefault="00EC3E3D" w:rsidP="00EC3E3D">
            <w:pPr>
              <w:suppressAutoHyphens/>
              <w:spacing w:line="100" w:lineRule="atLeast"/>
              <w:jc w:val="both"/>
              <w:rPr>
                <w:rFonts w:ascii="Arial" w:eastAsia="TimesNewRomanPSMT" w:hAnsi="Arial" w:cs="Arial"/>
                <w:bCs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E3D" w:rsidRPr="00EC3E3D" w:rsidRDefault="00EC3E3D" w:rsidP="00EC3E3D">
            <w:pPr>
              <w:tabs>
                <w:tab w:val="left" w:pos="-720"/>
              </w:tabs>
              <w:suppressAutoHyphens/>
              <w:spacing w:line="100" w:lineRule="atLeast"/>
              <w:jc w:val="both"/>
              <w:rPr>
                <w:rFonts w:ascii="Arial" w:eastAsia="TimesNewRomanPSMT" w:hAnsi="Arial" w:cs="Arial"/>
                <w:bCs/>
                <w:color w:val="000000"/>
                <w:kern w:val="1"/>
                <w:sz w:val="22"/>
                <w:szCs w:val="22"/>
                <w:lang w:eastAsia="ar-SA"/>
              </w:rPr>
            </w:pPr>
            <w:r w:rsidRPr="00EC3E3D">
              <w:rPr>
                <w:rFonts w:ascii="Arial" w:eastAsia="TimesNewRomanPSMT" w:hAnsi="Arial" w:cs="Arial"/>
                <w:bCs/>
                <w:color w:val="000000"/>
                <w:kern w:val="1"/>
                <w:sz w:val="22"/>
                <w:szCs w:val="22"/>
                <w:lang w:eastAsia="ar-SA"/>
              </w:rPr>
              <w:t>Плаћање ће се вршити у року од 45 дана од дана испостављања исправне фактуре, потписане од стране одговорних лица Понуђача и Наручиоца.</w:t>
            </w:r>
          </w:p>
        </w:tc>
      </w:tr>
      <w:tr w:rsidR="00EC3E3D" w:rsidRPr="00EC3E3D" w:rsidTr="00106F06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E3D" w:rsidRPr="00EC3E3D" w:rsidRDefault="00EC3E3D" w:rsidP="00EC3E3D">
            <w:pPr>
              <w:suppressAutoHyphens/>
              <w:spacing w:line="100" w:lineRule="atLeast"/>
              <w:jc w:val="both"/>
              <w:rPr>
                <w:rFonts w:ascii="Arial" w:eastAsia="TimesNewRomanPSMT" w:hAnsi="Arial" w:cs="Arial"/>
                <w:bCs/>
                <w:color w:val="000000"/>
                <w:kern w:val="1"/>
                <w:sz w:val="22"/>
                <w:szCs w:val="22"/>
                <w:lang w:val="ru-RU" w:eastAsia="ar-SA"/>
              </w:rPr>
            </w:pPr>
            <w:r w:rsidRPr="00EC3E3D">
              <w:rPr>
                <w:rFonts w:ascii="Arial" w:eastAsia="TimesNewRomanPSMT" w:hAnsi="Arial" w:cs="Arial"/>
                <w:bCs/>
                <w:color w:val="000000"/>
                <w:kern w:val="1"/>
                <w:sz w:val="22"/>
                <w:szCs w:val="22"/>
                <w:lang w:val="ru-RU" w:eastAsia="ar-SA"/>
              </w:rPr>
              <w:t>Рок важења понуде</w:t>
            </w:r>
          </w:p>
          <w:p w:rsidR="00EC3E3D" w:rsidRPr="00EC3E3D" w:rsidRDefault="00EC3E3D" w:rsidP="00EC3E3D">
            <w:pPr>
              <w:suppressAutoHyphens/>
              <w:spacing w:line="100" w:lineRule="atLeast"/>
              <w:jc w:val="both"/>
              <w:rPr>
                <w:rFonts w:ascii="Arial" w:eastAsia="TimesNewRomanPSMT" w:hAnsi="Arial" w:cs="Arial"/>
                <w:bCs/>
                <w:color w:val="000000"/>
                <w:kern w:val="1"/>
                <w:sz w:val="22"/>
                <w:szCs w:val="22"/>
                <w:lang w:val="ru-RU" w:eastAsia="ar-SA"/>
              </w:rPr>
            </w:pPr>
          </w:p>
          <w:p w:rsidR="00EC3E3D" w:rsidRPr="00EC3E3D" w:rsidRDefault="00EC3E3D" w:rsidP="00EC3E3D">
            <w:pPr>
              <w:suppressAutoHyphens/>
              <w:spacing w:line="100" w:lineRule="atLeast"/>
              <w:jc w:val="both"/>
              <w:rPr>
                <w:rFonts w:ascii="Arial" w:eastAsia="TimesNewRomanPSMT" w:hAnsi="Arial" w:cs="Arial"/>
                <w:bCs/>
                <w:color w:val="000000"/>
                <w:kern w:val="1"/>
                <w:sz w:val="22"/>
                <w:szCs w:val="22"/>
                <w:lang w:val="ru-RU" w:eastAsia="ar-SA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E3D" w:rsidRPr="00EC3E3D" w:rsidRDefault="00EC3E3D" w:rsidP="00EC3E3D">
            <w:pPr>
              <w:suppressAutoHyphens/>
              <w:snapToGrid w:val="0"/>
              <w:spacing w:line="100" w:lineRule="atLeast"/>
              <w:jc w:val="both"/>
              <w:rPr>
                <w:rFonts w:ascii="Arial" w:eastAsia="TimesNewRomanPSMT" w:hAnsi="Arial" w:cs="Arial"/>
                <w:bCs/>
                <w:color w:val="000000"/>
                <w:kern w:val="1"/>
                <w:sz w:val="10"/>
                <w:szCs w:val="10"/>
                <w:lang w:val="ru-RU" w:eastAsia="ar-SA"/>
              </w:rPr>
            </w:pPr>
          </w:p>
          <w:p w:rsidR="00EC3E3D" w:rsidRPr="00EC3E3D" w:rsidRDefault="00EC3E3D" w:rsidP="00EC3E3D">
            <w:pPr>
              <w:suppressAutoHyphens/>
              <w:snapToGrid w:val="0"/>
              <w:spacing w:line="100" w:lineRule="atLeast"/>
              <w:jc w:val="both"/>
              <w:rPr>
                <w:rFonts w:ascii="Arial" w:eastAsia="TimesNewRomanPSMT" w:hAnsi="Arial" w:cs="Arial"/>
                <w:bCs/>
                <w:color w:val="000000"/>
                <w:kern w:val="1"/>
                <w:sz w:val="22"/>
                <w:szCs w:val="22"/>
                <w:lang w:val="ru-RU" w:eastAsia="ar-SA"/>
              </w:rPr>
            </w:pPr>
            <w:r w:rsidRPr="00EC3E3D">
              <w:rPr>
                <w:rFonts w:ascii="Arial" w:eastAsia="TimesNewRomanPSMT" w:hAnsi="Arial" w:cs="Arial"/>
                <w:bCs/>
                <w:color w:val="000000"/>
                <w:kern w:val="1"/>
                <w:sz w:val="22"/>
                <w:szCs w:val="22"/>
                <w:lang w:val="ru-RU" w:eastAsia="ar-SA"/>
              </w:rPr>
              <w:t>________ дана од дана јавног отварања</w:t>
            </w:r>
            <w:r>
              <w:rPr>
                <w:rFonts w:ascii="Arial" w:eastAsia="TimesNewRomanPSMT" w:hAnsi="Arial" w:cs="Arial"/>
                <w:bCs/>
                <w:color w:val="000000"/>
                <w:kern w:val="1"/>
                <w:sz w:val="22"/>
                <w:szCs w:val="22"/>
                <w:lang w:val="ru-RU" w:eastAsia="ar-SA"/>
              </w:rPr>
              <w:t xml:space="preserve"> понуда (не краће од 3</w:t>
            </w:r>
            <w:r w:rsidRPr="00EC3E3D">
              <w:rPr>
                <w:rFonts w:ascii="Arial" w:eastAsia="TimesNewRomanPSMT" w:hAnsi="Arial" w:cs="Arial"/>
                <w:bCs/>
                <w:color w:val="000000"/>
                <w:kern w:val="1"/>
                <w:sz w:val="22"/>
                <w:szCs w:val="22"/>
                <w:lang w:val="ru-RU" w:eastAsia="ar-SA"/>
              </w:rPr>
              <w:t>0 дана)</w:t>
            </w:r>
          </w:p>
        </w:tc>
      </w:tr>
      <w:tr w:rsidR="00EC3E3D" w:rsidRPr="00EC3E3D" w:rsidTr="00106F06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E3D" w:rsidRPr="00EC3E3D" w:rsidRDefault="00EC3E3D" w:rsidP="00EC3E3D">
            <w:pPr>
              <w:suppressAutoHyphens/>
              <w:spacing w:line="100" w:lineRule="atLeast"/>
              <w:jc w:val="both"/>
              <w:rPr>
                <w:rFonts w:ascii="Arial" w:eastAsia="TimesNewRomanPSMT" w:hAnsi="Arial" w:cs="Arial"/>
                <w:bCs/>
                <w:color w:val="000000"/>
                <w:kern w:val="1"/>
                <w:sz w:val="22"/>
                <w:szCs w:val="22"/>
                <w:lang w:val="ru-RU" w:eastAsia="ar-SA"/>
              </w:rPr>
            </w:pPr>
            <w:r w:rsidRPr="00EC3E3D">
              <w:rPr>
                <w:rFonts w:ascii="Arial" w:eastAsia="TimesNewRomanPSMT" w:hAnsi="Arial" w:cs="Arial"/>
                <w:bCs/>
                <w:color w:val="000000"/>
                <w:kern w:val="1"/>
                <w:sz w:val="22"/>
                <w:szCs w:val="22"/>
                <w:lang w:val="ru-RU" w:eastAsia="ar-SA"/>
              </w:rPr>
              <w:t xml:space="preserve">Место </w:t>
            </w:r>
          </w:p>
          <w:p w:rsidR="00EC3E3D" w:rsidRPr="00EC3E3D" w:rsidRDefault="00EC3E3D" w:rsidP="00EC3E3D">
            <w:pPr>
              <w:suppressAutoHyphens/>
              <w:spacing w:line="100" w:lineRule="atLeast"/>
              <w:jc w:val="both"/>
              <w:rPr>
                <w:rFonts w:ascii="Arial" w:eastAsia="TimesNewRomanPSMT" w:hAnsi="Arial" w:cs="Arial"/>
                <w:bCs/>
                <w:color w:val="000000"/>
                <w:kern w:val="1"/>
                <w:sz w:val="22"/>
                <w:szCs w:val="22"/>
                <w:lang w:val="ru-RU" w:eastAsia="ar-SA"/>
              </w:rPr>
            </w:pPr>
          </w:p>
          <w:p w:rsidR="00EC3E3D" w:rsidRPr="00EC3E3D" w:rsidRDefault="00EC3E3D" w:rsidP="00EC3E3D">
            <w:pPr>
              <w:suppressAutoHyphens/>
              <w:spacing w:line="100" w:lineRule="atLeast"/>
              <w:jc w:val="both"/>
              <w:rPr>
                <w:rFonts w:ascii="Arial" w:eastAsia="TimesNewRomanPSMT" w:hAnsi="Arial" w:cs="Arial"/>
                <w:bCs/>
                <w:color w:val="000000"/>
                <w:kern w:val="1"/>
                <w:sz w:val="22"/>
                <w:szCs w:val="22"/>
                <w:lang w:val="ru-RU" w:eastAsia="ar-SA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E3D" w:rsidRPr="00EC3E3D" w:rsidRDefault="00EC3E3D" w:rsidP="00EC3E3D">
            <w:pPr>
              <w:suppressAutoHyphens/>
              <w:snapToGrid w:val="0"/>
              <w:spacing w:line="100" w:lineRule="atLeast"/>
              <w:jc w:val="both"/>
              <w:rPr>
                <w:rFonts w:ascii="Arial" w:eastAsia="TimesNewRomanPSMT" w:hAnsi="Arial" w:cs="Arial"/>
                <w:bCs/>
                <w:color w:val="000000"/>
                <w:kern w:val="1"/>
                <w:sz w:val="22"/>
                <w:szCs w:val="22"/>
                <w:lang w:val="ru-RU" w:eastAsia="ar-SA"/>
              </w:rPr>
            </w:pPr>
          </w:p>
          <w:p w:rsidR="00EC3E3D" w:rsidRPr="00EC3E3D" w:rsidRDefault="00EC3E3D" w:rsidP="00EC3E3D">
            <w:pPr>
              <w:suppressAutoHyphens/>
              <w:snapToGrid w:val="0"/>
              <w:spacing w:line="100" w:lineRule="atLeast"/>
              <w:jc w:val="both"/>
              <w:rPr>
                <w:rFonts w:ascii="Arial" w:eastAsia="TimesNewRomanPSMT" w:hAnsi="Arial" w:cs="Arial"/>
                <w:bCs/>
                <w:color w:val="000000"/>
                <w:kern w:val="1"/>
                <w:sz w:val="22"/>
                <w:szCs w:val="22"/>
                <w:lang w:val="sr-Cyrl-RS" w:eastAsia="ar-SA"/>
              </w:rPr>
            </w:pPr>
            <w:r w:rsidRPr="00EC3E3D">
              <w:rPr>
                <w:rFonts w:ascii="Arial" w:eastAsia="TimesNewRomanPSMT" w:hAnsi="Arial" w:cs="Arial"/>
                <w:bCs/>
                <w:color w:val="000000"/>
                <w:kern w:val="1"/>
                <w:sz w:val="22"/>
                <w:szCs w:val="22"/>
                <w:lang w:val="ru-RU" w:eastAsia="ar-SA"/>
              </w:rPr>
              <w:t>КОЦ у Бољевцу</w:t>
            </w:r>
          </w:p>
        </w:tc>
      </w:tr>
    </w:tbl>
    <w:p w:rsidR="00EC3E3D" w:rsidRDefault="00EC3E3D" w:rsidP="00EC3E3D">
      <w:pPr>
        <w:suppressAutoHyphens/>
        <w:spacing w:line="100" w:lineRule="atLeast"/>
        <w:ind w:left="-360" w:right="-154"/>
        <w:jc w:val="both"/>
        <w:rPr>
          <w:rFonts w:ascii="Arial" w:eastAsia="TimesNewRomanPSMT" w:hAnsi="Arial" w:cs="Arial"/>
          <w:bCs/>
          <w:color w:val="000000"/>
          <w:kern w:val="1"/>
          <w:sz w:val="22"/>
          <w:szCs w:val="22"/>
          <w:lang w:val="sr-Cyrl-RS" w:eastAsia="ar-SA"/>
        </w:rPr>
      </w:pPr>
    </w:p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9"/>
        <w:gridCol w:w="2835"/>
        <w:gridCol w:w="1134"/>
        <w:gridCol w:w="1276"/>
        <w:gridCol w:w="1417"/>
        <w:gridCol w:w="1843"/>
      </w:tblGrid>
      <w:tr w:rsidR="00EC3E3D" w:rsidRPr="00EC3E3D" w:rsidTr="00EC3E3D">
        <w:trPr>
          <w:trHeight w:val="440"/>
        </w:trPr>
        <w:tc>
          <w:tcPr>
            <w:tcW w:w="1069" w:type="dxa"/>
          </w:tcPr>
          <w:p w:rsidR="00EC3E3D" w:rsidRPr="00EC3E3D" w:rsidRDefault="00EC3E3D" w:rsidP="00EC3E3D">
            <w:pPr>
              <w:suppressAutoHyphens/>
              <w:spacing w:line="100" w:lineRule="atLeast"/>
              <w:ind w:left="32"/>
              <w:rPr>
                <w:rFonts w:ascii="Arial" w:eastAsia="Arial Unicode MS" w:hAnsi="Arial" w:cs="Arial"/>
                <w:bCs/>
                <w:iCs/>
                <w:color w:val="000000"/>
                <w:kern w:val="1"/>
                <w:sz w:val="22"/>
                <w:szCs w:val="22"/>
                <w:lang w:eastAsia="ar-SA"/>
              </w:rPr>
            </w:pPr>
            <w:r w:rsidRPr="00EC3E3D">
              <w:rPr>
                <w:rFonts w:ascii="Arial" w:eastAsia="Arial Unicode MS" w:hAnsi="Arial" w:cs="Arial"/>
                <w:bCs/>
                <w:iCs/>
                <w:color w:val="000000"/>
                <w:kern w:val="1"/>
                <w:sz w:val="22"/>
                <w:szCs w:val="22"/>
                <w:lang w:eastAsia="ar-SA"/>
              </w:rPr>
              <w:t>Р.бр.</w:t>
            </w:r>
          </w:p>
        </w:tc>
        <w:tc>
          <w:tcPr>
            <w:tcW w:w="2835" w:type="dxa"/>
          </w:tcPr>
          <w:p w:rsidR="00EC3E3D" w:rsidRPr="00EC3E3D" w:rsidRDefault="00EC3E3D" w:rsidP="00EC3E3D">
            <w:pPr>
              <w:suppressAutoHyphens/>
              <w:spacing w:line="100" w:lineRule="atLeast"/>
              <w:rPr>
                <w:rFonts w:ascii="Arial" w:eastAsia="Arial Unicode MS" w:hAnsi="Arial" w:cs="Arial"/>
                <w:bCs/>
                <w:iCs/>
                <w:color w:val="000000"/>
                <w:kern w:val="1"/>
                <w:sz w:val="22"/>
                <w:szCs w:val="22"/>
                <w:lang w:eastAsia="ar-SA"/>
              </w:rPr>
            </w:pPr>
            <w:r w:rsidRPr="00EC3E3D">
              <w:rPr>
                <w:rFonts w:ascii="Arial" w:eastAsia="Arial Unicode MS" w:hAnsi="Arial" w:cs="Arial"/>
                <w:bCs/>
                <w:iCs/>
                <w:color w:val="000000"/>
                <w:kern w:val="1"/>
                <w:sz w:val="22"/>
                <w:szCs w:val="22"/>
                <w:lang w:eastAsia="ar-SA"/>
              </w:rPr>
              <w:t>Назив</w:t>
            </w:r>
          </w:p>
        </w:tc>
        <w:tc>
          <w:tcPr>
            <w:tcW w:w="1134" w:type="dxa"/>
          </w:tcPr>
          <w:p w:rsidR="00EC3E3D" w:rsidRPr="00EC3E3D" w:rsidRDefault="00EC3E3D" w:rsidP="00EC3E3D">
            <w:pPr>
              <w:suppressAutoHyphens/>
              <w:spacing w:line="100" w:lineRule="atLeast"/>
              <w:rPr>
                <w:rFonts w:ascii="Arial" w:eastAsia="Arial Unicode MS" w:hAnsi="Arial" w:cs="Arial"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  <w:p w:rsidR="00EC3E3D" w:rsidRPr="00EC3E3D" w:rsidRDefault="00EC3E3D" w:rsidP="00EC3E3D">
            <w:pPr>
              <w:suppressAutoHyphens/>
              <w:spacing w:line="100" w:lineRule="atLeast"/>
              <w:rPr>
                <w:rFonts w:ascii="Arial" w:eastAsia="Arial Unicode MS" w:hAnsi="Arial" w:cs="Arial"/>
                <w:bCs/>
                <w:iCs/>
                <w:color w:val="000000"/>
                <w:kern w:val="1"/>
                <w:sz w:val="22"/>
                <w:szCs w:val="22"/>
                <w:lang w:eastAsia="ar-SA"/>
              </w:rPr>
            </w:pPr>
            <w:r w:rsidRPr="00EC3E3D">
              <w:rPr>
                <w:rFonts w:ascii="Arial" w:eastAsia="Arial Unicode MS" w:hAnsi="Arial" w:cs="Arial"/>
                <w:bCs/>
                <w:iCs/>
                <w:color w:val="000000"/>
                <w:kern w:val="1"/>
                <w:sz w:val="22"/>
                <w:szCs w:val="22"/>
                <w:lang w:eastAsia="ar-SA"/>
              </w:rPr>
              <w:t>Јед. мере</w:t>
            </w:r>
          </w:p>
        </w:tc>
        <w:tc>
          <w:tcPr>
            <w:tcW w:w="1276" w:type="dxa"/>
          </w:tcPr>
          <w:p w:rsidR="00EC3E3D" w:rsidRPr="00EC3E3D" w:rsidRDefault="00EC3E3D" w:rsidP="00EC3E3D">
            <w:pPr>
              <w:suppressAutoHyphens/>
              <w:spacing w:line="100" w:lineRule="atLeast"/>
              <w:rPr>
                <w:rFonts w:ascii="Arial" w:eastAsia="Arial Unicode MS" w:hAnsi="Arial" w:cs="Arial"/>
                <w:bCs/>
                <w:iCs/>
                <w:color w:val="000000"/>
                <w:kern w:val="1"/>
                <w:sz w:val="22"/>
                <w:szCs w:val="22"/>
                <w:lang w:val="sr-Cyrl-RS" w:eastAsia="ar-SA"/>
              </w:rPr>
            </w:pPr>
          </w:p>
          <w:p w:rsidR="00EC3E3D" w:rsidRPr="00EC3E3D" w:rsidRDefault="00EC3E3D" w:rsidP="00EC3E3D">
            <w:pPr>
              <w:suppressAutoHyphens/>
              <w:spacing w:line="100" w:lineRule="atLeast"/>
              <w:rPr>
                <w:rFonts w:ascii="Arial" w:eastAsia="Arial Unicode MS" w:hAnsi="Arial" w:cs="Arial"/>
                <w:bCs/>
                <w:iCs/>
                <w:color w:val="000000"/>
                <w:kern w:val="1"/>
                <w:sz w:val="22"/>
                <w:szCs w:val="22"/>
                <w:lang w:val="sr-Cyrl-RS" w:eastAsia="ar-SA"/>
              </w:rPr>
            </w:pPr>
            <w:r w:rsidRPr="00EC3E3D">
              <w:rPr>
                <w:rFonts w:ascii="Arial" w:eastAsia="Arial Unicode MS" w:hAnsi="Arial" w:cs="Arial"/>
                <w:bCs/>
                <w:iCs/>
                <w:color w:val="000000"/>
                <w:kern w:val="1"/>
                <w:sz w:val="22"/>
                <w:szCs w:val="22"/>
                <w:lang w:val="sr-Cyrl-RS" w:eastAsia="ar-SA"/>
              </w:rPr>
              <w:t>Количина</w:t>
            </w:r>
          </w:p>
        </w:tc>
        <w:tc>
          <w:tcPr>
            <w:tcW w:w="1417" w:type="dxa"/>
          </w:tcPr>
          <w:p w:rsidR="00EC3E3D" w:rsidRPr="00EC3E3D" w:rsidRDefault="00EC3E3D" w:rsidP="00EC3E3D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bCs/>
                <w:iCs/>
                <w:color w:val="000000"/>
                <w:kern w:val="1"/>
                <w:sz w:val="22"/>
                <w:szCs w:val="22"/>
                <w:lang w:eastAsia="ar-SA"/>
              </w:rPr>
            </w:pPr>
            <w:r w:rsidRPr="00EC3E3D">
              <w:rPr>
                <w:rFonts w:ascii="Arial" w:eastAsia="Arial Unicode MS" w:hAnsi="Arial" w:cs="Arial"/>
                <w:bCs/>
                <w:iCs/>
                <w:color w:val="000000"/>
                <w:kern w:val="1"/>
                <w:sz w:val="22"/>
                <w:szCs w:val="22"/>
                <w:lang w:eastAsia="ar-SA"/>
              </w:rPr>
              <w:t>Јединична цена без ПДВ</w:t>
            </w:r>
          </w:p>
        </w:tc>
        <w:tc>
          <w:tcPr>
            <w:tcW w:w="1843" w:type="dxa"/>
          </w:tcPr>
          <w:p w:rsidR="00EC3E3D" w:rsidRPr="00EC3E3D" w:rsidRDefault="00EC3E3D" w:rsidP="00EC3E3D">
            <w:pPr>
              <w:jc w:val="center"/>
              <w:rPr>
                <w:rFonts w:ascii="Arial" w:eastAsia="Arial Unicode MS" w:hAnsi="Arial" w:cs="Arial"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  <w:r w:rsidRPr="00EC3E3D">
              <w:rPr>
                <w:rFonts w:ascii="Arial" w:eastAsia="Arial Unicode MS" w:hAnsi="Arial" w:cs="Arial"/>
                <w:bCs/>
                <w:iCs/>
                <w:color w:val="000000"/>
                <w:kern w:val="1"/>
                <w:sz w:val="22"/>
                <w:szCs w:val="22"/>
                <w:lang w:eastAsia="ar-SA"/>
              </w:rPr>
              <w:t>Укупна цена без ПДВ</w:t>
            </w:r>
          </w:p>
          <w:p w:rsidR="00EC3E3D" w:rsidRPr="00EC3E3D" w:rsidRDefault="00EC3E3D" w:rsidP="00EC3E3D">
            <w:pPr>
              <w:jc w:val="center"/>
              <w:rPr>
                <w:rFonts w:ascii="Arial" w:eastAsia="Arial Unicode MS" w:hAnsi="Arial" w:cs="Arial"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  <w:r w:rsidRPr="00EC3E3D">
              <w:rPr>
                <w:rFonts w:ascii="Arial" w:eastAsia="Arial Unicode MS" w:hAnsi="Arial" w:cs="Arial"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  <w:t>(4x5)</w:t>
            </w:r>
          </w:p>
        </w:tc>
      </w:tr>
      <w:tr w:rsidR="00EC3E3D" w:rsidRPr="00EC3E3D" w:rsidTr="00EC3E3D">
        <w:trPr>
          <w:trHeight w:val="440"/>
        </w:trPr>
        <w:tc>
          <w:tcPr>
            <w:tcW w:w="1069" w:type="dxa"/>
          </w:tcPr>
          <w:p w:rsidR="00EC3E3D" w:rsidRPr="00EC3E3D" w:rsidRDefault="00EC3E3D" w:rsidP="00EC3E3D">
            <w:pPr>
              <w:suppressAutoHyphens/>
              <w:spacing w:line="100" w:lineRule="atLeast"/>
              <w:ind w:left="32"/>
              <w:jc w:val="center"/>
              <w:rPr>
                <w:rFonts w:ascii="Arial" w:eastAsia="Arial Unicode MS" w:hAnsi="Arial" w:cs="Arial"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  <w:r w:rsidRPr="00EC3E3D">
              <w:rPr>
                <w:rFonts w:ascii="Arial" w:eastAsia="Arial Unicode MS" w:hAnsi="Arial" w:cs="Arial"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  <w:t>1</w:t>
            </w:r>
          </w:p>
        </w:tc>
        <w:tc>
          <w:tcPr>
            <w:tcW w:w="2835" w:type="dxa"/>
          </w:tcPr>
          <w:p w:rsidR="00EC3E3D" w:rsidRPr="00EC3E3D" w:rsidRDefault="00EC3E3D" w:rsidP="00EC3E3D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  <w:r w:rsidRPr="00EC3E3D">
              <w:rPr>
                <w:rFonts w:ascii="Arial" w:eastAsia="Arial Unicode MS" w:hAnsi="Arial" w:cs="Arial"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  <w:t>2</w:t>
            </w:r>
          </w:p>
        </w:tc>
        <w:tc>
          <w:tcPr>
            <w:tcW w:w="1134" w:type="dxa"/>
          </w:tcPr>
          <w:p w:rsidR="00EC3E3D" w:rsidRPr="00EC3E3D" w:rsidRDefault="00EC3E3D" w:rsidP="00EC3E3D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  <w:r w:rsidRPr="00EC3E3D">
              <w:rPr>
                <w:rFonts w:ascii="Arial" w:eastAsia="Arial Unicode MS" w:hAnsi="Arial" w:cs="Arial"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  <w:t>3</w:t>
            </w:r>
          </w:p>
        </w:tc>
        <w:tc>
          <w:tcPr>
            <w:tcW w:w="1276" w:type="dxa"/>
          </w:tcPr>
          <w:p w:rsidR="00EC3E3D" w:rsidRPr="00EC3E3D" w:rsidRDefault="00EC3E3D" w:rsidP="00EC3E3D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  <w:r w:rsidRPr="00EC3E3D">
              <w:rPr>
                <w:rFonts w:ascii="Arial" w:eastAsia="Arial Unicode MS" w:hAnsi="Arial" w:cs="Arial"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  <w:t>4</w:t>
            </w:r>
          </w:p>
        </w:tc>
        <w:tc>
          <w:tcPr>
            <w:tcW w:w="1417" w:type="dxa"/>
          </w:tcPr>
          <w:p w:rsidR="00EC3E3D" w:rsidRPr="00EC3E3D" w:rsidRDefault="00EC3E3D" w:rsidP="00EC3E3D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  <w:r w:rsidRPr="00EC3E3D">
              <w:rPr>
                <w:rFonts w:ascii="Arial" w:eastAsia="Arial Unicode MS" w:hAnsi="Arial" w:cs="Arial"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  <w:t>5</w:t>
            </w:r>
          </w:p>
        </w:tc>
        <w:tc>
          <w:tcPr>
            <w:tcW w:w="1843" w:type="dxa"/>
          </w:tcPr>
          <w:p w:rsidR="00EC3E3D" w:rsidRPr="00EC3E3D" w:rsidRDefault="00EC3E3D" w:rsidP="00EC3E3D">
            <w:pPr>
              <w:jc w:val="center"/>
              <w:rPr>
                <w:rFonts w:ascii="Arial" w:eastAsia="Arial Unicode MS" w:hAnsi="Arial" w:cs="Arial"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  <w:r w:rsidRPr="00EC3E3D">
              <w:rPr>
                <w:rFonts w:ascii="Arial" w:eastAsia="Arial Unicode MS" w:hAnsi="Arial" w:cs="Arial"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  <w:t>6</w:t>
            </w:r>
          </w:p>
        </w:tc>
      </w:tr>
      <w:tr w:rsidR="00EC3E3D" w:rsidRPr="00EC3E3D" w:rsidTr="00EC3E3D">
        <w:trPr>
          <w:trHeight w:val="281"/>
        </w:trPr>
        <w:tc>
          <w:tcPr>
            <w:tcW w:w="1069" w:type="dxa"/>
          </w:tcPr>
          <w:p w:rsidR="00EC3E3D" w:rsidRPr="00EC3E3D" w:rsidRDefault="00EC3E3D" w:rsidP="00EC3E3D">
            <w:pPr>
              <w:suppressAutoHyphens/>
              <w:spacing w:before="5" w:line="100" w:lineRule="atLeast"/>
              <w:jc w:val="center"/>
              <w:rPr>
                <w:rFonts w:eastAsia="Arial Unicode MS"/>
                <w:color w:val="000000"/>
                <w:kern w:val="1"/>
                <w:lang w:val="sr-Cyrl-RS" w:eastAsia="ar-SA"/>
              </w:rPr>
            </w:pPr>
            <w:r w:rsidRPr="00EC3E3D">
              <w:rPr>
                <w:rFonts w:eastAsia="Arial Unicode MS"/>
                <w:color w:val="000000"/>
                <w:kern w:val="1"/>
                <w:lang w:val="sr-Cyrl-RS" w:eastAsia="ar-SA"/>
              </w:rPr>
              <w:t>1.</w:t>
            </w:r>
          </w:p>
        </w:tc>
        <w:tc>
          <w:tcPr>
            <w:tcW w:w="2835" w:type="dxa"/>
          </w:tcPr>
          <w:p w:rsidR="00EC3E3D" w:rsidRPr="00EC3E3D" w:rsidRDefault="00EC3E3D" w:rsidP="00EC3E3D">
            <w:pPr>
              <w:suppressAutoHyphens/>
              <w:spacing w:before="27" w:line="263" w:lineRule="auto"/>
              <w:ind w:left="30" w:right="68"/>
              <w:rPr>
                <w:rFonts w:eastAsia="Arial Unicode MS"/>
                <w:color w:val="000000"/>
                <w:kern w:val="1"/>
                <w:lang w:val="sr-Cyrl-RS" w:eastAsia="ar-SA"/>
              </w:rPr>
            </w:pPr>
            <w:r w:rsidRPr="00EC3E3D">
              <w:rPr>
                <w:rFonts w:eastAsia="Arial Unicode MS"/>
                <w:color w:val="000000"/>
                <w:kern w:val="1"/>
                <w:lang w:val="sr-Cyrl-RS" w:eastAsia="ar-SA"/>
              </w:rPr>
              <w:t>Услуга грејања</w:t>
            </w:r>
          </w:p>
        </w:tc>
        <w:tc>
          <w:tcPr>
            <w:tcW w:w="1134" w:type="dxa"/>
          </w:tcPr>
          <w:p w:rsidR="00EC3E3D" w:rsidRPr="00EC3E3D" w:rsidRDefault="00EC3E3D" w:rsidP="00EC3E3D">
            <w:pPr>
              <w:suppressAutoHyphens/>
              <w:spacing w:line="100" w:lineRule="atLeast"/>
              <w:jc w:val="center"/>
              <w:rPr>
                <w:rFonts w:eastAsia="Arial Unicode MS"/>
                <w:color w:val="000000"/>
                <w:kern w:val="1"/>
                <w:lang w:val="sr-Cyrl-RS" w:eastAsia="ar-SA"/>
              </w:rPr>
            </w:pPr>
          </w:p>
          <w:p w:rsidR="00EC3E3D" w:rsidRPr="00EC3E3D" w:rsidRDefault="00EC3E3D" w:rsidP="00EC3E3D">
            <w:pPr>
              <w:suppressAutoHyphens/>
              <w:spacing w:line="100" w:lineRule="atLeast"/>
              <w:jc w:val="center"/>
              <w:rPr>
                <w:rFonts w:eastAsia="Arial Unicode MS"/>
                <w:color w:val="000000"/>
                <w:kern w:val="1"/>
                <w:lang w:val="sr-Cyrl-RS" w:eastAsia="ar-SA"/>
              </w:rPr>
            </w:pPr>
            <w:r w:rsidRPr="00EC3E3D">
              <w:rPr>
                <w:rFonts w:eastAsia="Arial Unicode MS"/>
                <w:color w:val="000000"/>
                <w:kern w:val="1"/>
                <w:lang w:eastAsia="ar-SA"/>
              </w:rPr>
              <w:t>m</w:t>
            </w:r>
            <w:r w:rsidRPr="00EC3E3D">
              <w:rPr>
                <w:rFonts w:eastAsia="Arial Unicode MS"/>
                <w:color w:val="000000"/>
                <w:kern w:val="1"/>
                <w:vertAlign w:val="superscript"/>
                <w:lang w:eastAsia="ar-SA"/>
              </w:rPr>
              <w:t>2</w:t>
            </w:r>
          </w:p>
        </w:tc>
        <w:tc>
          <w:tcPr>
            <w:tcW w:w="1276" w:type="dxa"/>
          </w:tcPr>
          <w:p w:rsidR="00EC3E3D" w:rsidRPr="00EC3E3D" w:rsidRDefault="00EC3E3D" w:rsidP="00EC3E3D">
            <w:pPr>
              <w:suppressAutoHyphens/>
              <w:spacing w:line="100" w:lineRule="atLeast"/>
              <w:jc w:val="center"/>
              <w:rPr>
                <w:rFonts w:eastAsia="Arial Unicode MS"/>
                <w:color w:val="000000"/>
                <w:kern w:val="1"/>
                <w:lang w:val="sr-Cyrl-RS" w:eastAsia="ar-SA"/>
              </w:rPr>
            </w:pPr>
          </w:p>
          <w:p w:rsidR="00EC3E3D" w:rsidRPr="00EC3E3D" w:rsidRDefault="00EC3E3D" w:rsidP="00EC3E3D">
            <w:pPr>
              <w:suppressAutoHyphens/>
              <w:spacing w:line="100" w:lineRule="atLeast"/>
              <w:jc w:val="center"/>
              <w:rPr>
                <w:rFonts w:eastAsia="Arial Unicode MS"/>
                <w:color w:val="000000"/>
                <w:kern w:val="1"/>
                <w:lang w:val="sr-Cyrl-RS" w:eastAsia="ar-SA"/>
              </w:rPr>
            </w:pPr>
            <w:r w:rsidRPr="00EC3E3D">
              <w:rPr>
                <w:rFonts w:eastAsia="Arial Unicode MS"/>
                <w:color w:val="000000"/>
                <w:kern w:val="1"/>
                <w:lang w:val="sr-Cyrl-RS" w:eastAsia="ar-SA"/>
              </w:rPr>
              <w:t>720</w:t>
            </w:r>
          </w:p>
        </w:tc>
        <w:tc>
          <w:tcPr>
            <w:tcW w:w="1417" w:type="dxa"/>
          </w:tcPr>
          <w:p w:rsidR="00EC3E3D" w:rsidRPr="00EC3E3D" w:rsidRDefault="00EC3E3D" w:rsidP="00EC3E3D">
            <w:pPr>
              <w:suppressAutoHyphens/>
              <w:spacing w:line="100" w:lineRule="atLeast"/>
              <w:rPr>
                <w:rFonts w:eastAsia="Arial Unicode MS"/>
                <w:color w:val="000000"/>
                <w:kern w:val="1"/>
                <w:lang w:eastAsia="ar-SA"/>
              </w:rPr>
            </w:pPr>
          </w:p>
        </w:tc>
        <w:tc>
          <w:tcPr>
            <w:tcW w:w="1843" w:type="dxa"/>
          </w:tcPr>
          <w:p w:rsidR="00EC3E3D" w:rsidRPr="00EC3E3D" w:rsidRDefault="00EC3E3D" w:rsidP="00EC3E3D">
            <w:pPr>
              <w:suppressAutoHyphens/>
              <w:spacing w:line="100" w:lineRule="atLeast"/>
              <w:rPr>
                <w:rFonts w:eastAsia="Arial Unicode MS"/>
                <w:color w:val="000000"/>
                <w:kern w:val="1"/>
                <w:lang w:eastAsia="ar-SA"/>
              </w:rPr>
            </w:pPr>
          </w:p>
        </w:tc>
      </w:tr>
      <w:tr w:rsidR="00EC3E3D" w:rsidRPr="00EC3E3D" w:rsidTr="00EC3E3D">
        <w:trPr>
          <w:trHeight w:val="1140"/>
        </w:trPr>
        <w:tc>
          <w:tcPr>
            <w:tcW w:w="7731" w:type="dxa"/>
            <w:gridSpan w:val="5"/>
          </w:tcPr>
          <w:p w:rsidR="00EC3E3D" w:rsidRDefault="00EC3E3D" w:rsidP="00EC3E3D">
            <w:pPr>
              <w:suppressAutoHyphens/>
              <w:ind w:right="188"/>
              <w:rPr>
                <w:rFonts w:ascii="Arial" w:hAnsi="Arial" w:cs="Arial"/>
                <w:bCs/>
                <w:sz w:val="22"/>
                <w:szCs w:val="22"/>
                <w:lang w:val="sr-Cyrl-RS" w:eastAsia="ar-SA"/>
              </w:rPr>
            </w:pPr>
            <w:r w:rsidRPr="00EC3E3D">
              <w:rPr>
                <w:rFonts w:ascii="Arial" w:hAnsi="Arial" w:cs="Arial"/>
                <w:bCs/>
                <w:sz w:val="22"/>
                <w:szCs w:val="22"/>
                <w:lang w:val="sr-Cyrl-RS" w:eastAsia="ar-SA"/>
              </w:rPr>
              <w:t xml:space="preserve">                                                                                                  </w:t>
            </w:r>
          </w:p>
          <w:p w:rsidR="00EC3E3D" w:rsidRPr="00EC3E3D" w:rsidRDefault="00EC3E3D" w:rsidP="00EC3E3D">
            <w:pPr>
              <w:suppressAutoHyphens/>
              <w:ind w:right="188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sr-Cyrl-RS" w:eastAsia="ar-SA"/>
              </w:rPr>
            </w:pPr>
            <w:r w:rsidRPr="00EC3E3D">
              <w:rPr>
                <w:rFonts w:ascii="Arial" w:hAnsi="Arial" w:cs="Arial"/>
                <w:b/>
                <w:bCs/>
                <w:sz w:val="22"/>
                <w:szCs w:val="22"/>
                <w:lang w:val="sr-Cyrl-RS" w:eastAsia="ar-SA"/>
              </w:rPr>
              <w:t>УКУПНО:</w:t>
            </w:r>
          </w:p>
        </w:tc>
        <w:tc>
          <w:tcPr>
            <w:tcW w:w="1843" w:type="dxa"/>
          </w:tcPr>
          <w:p w:rsidR="00EC3E3D" w:rsidRPr="00EC3E3D" w:rsidRDefault="00EC3E3D" w:rsidP="00EC3E3D">
            <w:pPr>
              <w:suppressAutoHyphens/>
              <w:ind w:right="188"/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</w:pPr>
          </w:p>
        </w:tc>
      </w:tr>
    </w:tbl>
    <w:p w:rsidR="00EC3E3D" w:rsidRPr="00EC3E3D" w:rsidRDefault="00EC3E3D" w:rsidP="00EC3E3D">
      <w:pPr>
        <w:suppressAutoHyphens/>
        <w:spacing w:line="100" w:lineRule="atLeast"/>
        <w:ind w:right="-874"/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en-US" w:eastAsia="ar-SA"/>
        </w:rPr>
      </w:pPr>
    </w:p>
    <w:p w:rsidR="00EC3E3D" w:rsidRDefault="00EC3E3D" w:rsidP="00EC3E3D">
      <w:pPr>
        <w:suppressAutoHyphens/>
        <w:spacing w:line="100" w:lineRule="atLeast"/>
        <w:ind w:left="-360" w:right="-154"/>
        <w:jc w:val="both"/>
        <w:rPr>
          <w:rFonts w:ascii="Arial" w:eastAsia="TimesNewRomanPSMT" w:hAnsi="Arial" w:cs="Arial"/>
          <w:bCs/>
          <w:color w:val="000000"/>
          <w:kern w:val="1"/>
          <w:sz w:val="22"/>
          <w:szCs w:val="22"/>
          <w:lang w:val="sr-Cyrl-RS" w:eastAsia="ar-SA"/>
        </w:rPr>
      </w:pPr>
    </w:p>
    <w:p w:rsidR="00EC3E3D" w:rsidRDefault="00EC3E3D" w:rsidP="00EC3E3D">
      <w:pPr>
        <w:suppressAutoHyphens/>
        <w:spacing w:line="100" w:lineRule="atLeast"/>
        <w:ind w:left="-360" w:right="-154"/>
        <w:jc w:val="both"/>
        <w:rPr>
          <w:rFonts w:ascii="Arial" w:eastAsia="TimesNewRomanPSMT" w:hAnsi="Arial" w:cs="Arial"/>
          <w:bCs/>
          <w:color w:val="000000"/>
          <w:kern w:val="1"/>
          <w:sz w:val="22"/>
          <w:szCs w:val="22"/>
          <w:lang w:val="sr-Cyrl-RS" w:eastAsia="ar-SA"/>
        </w:rPr>
      </w:pPr>
    </w:p>
    <w:p w:rsidR="00EC3E3D" w:rsidRPr="00EC3E3D" w:rsidRDefault="00EC3E3D" w:rsidP="00EC3E3D">
      <w:pPr>
        <w:suppressAutoHyphens/>
        <w:spacing w:line="100" w:lineRule="atLeast"/>
        <w:ind w:left="-360" w:right="-154"/>
        <w:jc w:val="both"/>
        <w:rPr>
          <w:rFonts w:ascii="Arial" w:eastAsia="TimesNewRomanPSMT" w:hAnsi="Arial" w:cs="Arial"/>
          <w:bCs/>
          <w:color w:val="000000"/>
          <w:kern w:val="1"/>
          <w:sz w:val="22"/>
          <w:szCs w:val="22"/>
          <w:lang w:val="sr-Cyrl-RS" w:eastAsia="ar-SA"/>
        </w:rPr>
      </w:pPr>
    </w:p>
    <w:p w:rsidR="00EC3E3D" w:rsidRDefault="00EC3E3D" w:rsidP="00EC3E3D">
      <w:pPr>
        <w:suppressAutoHyphens/>
        <w:spacing w:line="100" w:lineRule="atLeast"/>
        <w:ind w:left="-360" w:right="-154"/>
        <w:jc w:val="both"/>
        <w:rPr>
          <w:rFonts w:ascii="Arial" w:eastAsia="TimesNewRomanPSMT" w:hAnsi="Arial" w:cs="Arial"/>
          <w:bCs/>
          <w:color w:val="000000"/>
          <w:kern w:val="1"/>
          <w:sz w:val="22"/>
          <w:szCs w:val="22"/>
          <w:lang w:val="sr-Cyrl-RS" w:eastAsia="ar-SA"/>
        </w:rPr>
      </w:pPr>
      <w:r w:rsidRPr="00EC3E3D">
        <w:rPr>
          <w:rFonts w:ascii="Arial" w:eastAsia="TimesNewRomanPSMT" w:hAnsi="Arial" w:cs="Arial"/>
          <w:bCs/>
          <w:color w:val="000000"/>
          <w:kern w:val="1"/>
          <w:sz w:val="22"/>
          <w:szCs w:val="22"/>
          <w:lang w:eastAsia="ar-SA"/>
        </w:rPr>
        <w:t>У цену су урачунати сви зависни и пратећи трошкови које понуђач има у реализацији предмета набавке.</w:t>
      </w:r>
    </w:p>
    <w:p w:rsidR="00EC3E3D" w:rsidRDefault="00EC3E3D" w:rsidP="00EC3E3D">
      <w:pPr>
        <w:suppressAutoHyphens/>
        <w:spacing w:line="100" w:lineRule="atLeast"/>
        <w:ind w:left="-360" w:right="-154"/>
        <w:jc w:val="both"/>
        <w:rPr>
          <w:rFonts w:ascii="Arial" w:eastAsia="TimesNewRomanPSMT" w:hAnsi="Arial" w:cs="Arial"/>
          <w:bCs/>
          <w:color w:val="000000"/>
          <w:kern w:val="1"/>
          <w:sz w:val="22"/>
          <w:szCs w:val="22"/>
          <w:lang w:val="sr-Cyrl-RS" w:eastAsia="ar-SA"/>
        </w:rPr>
      </w:pPr>
    </w:p>
    <w:p w:rsidR="00EC3E3D" w:rsidRPr="00EC3E3D" w:rsidRDefault="00EC3E3D" w:rsidP="00EC3E3D">
      <w:pPr>
        <w:suppressAutoHyphens/>
        <w:spacing w:line="100" w:lineRule="atLeast"/>
        <w:ind w:left="-360" w:right="-154"/>
        <w:jc w:val="both"/>
        <w:rPr>
          <w:rFonts w:ascii="Arial" w:eastAsia="TimesNewRomanPSMT" w:hAnsi="Arial" w:cs="Arial"/>
          <w:bCs/>
          <w:color w:val="000000"/>
          <w:kern w:val="1"/>
          <w:sz w:val="22"/>
          <w:szCs w:val="22"/>
          <w:lang w:val="sr-Cyrl-RS" w:eastAsia="ar-SA"/>
        </w:rPr>
      </w:pPr>
    </w:p>
    <w:p w:rsidR="00EC3E3D" w:rsidRPr="00EC3E3D" w:rsidRDefault="00EC3E3D" w:rsidP="00EC3E3D">
      <w:pPr>
        <w:suppressAutoHyphens/>
        <w:spacing w:line="100" w:lineRule="atLeast"/>
        <w:ind w:left="720" w:firstLine="720"/>
        <w:jc w:val="both"/>
        <w:rPr>
          <w:rFonts w:eastAsia="Arial Unicode MS"/>
          <w:color w:val="000000"/>
          <w:kern w:val="1"/>
          <w:sz w:val="22"/>
          <w:szCs w:val="22"/>
          <w:lang w:eastAsia="ar-SA"/>
        </w:rPr>
      </w:pPr>
    </w:p>
    <w:p w:rsidR="00EC3E3D" w:rsidRPr="00EC3E3D" w:rsidRDefault="00EC3E3D" w:rsidP="00EC3E3D">
      <w:pPr>
        <w:suppressAutoHyphens/>
        <w:spacing w:line="100" w:lineRule="atLeast"/>
        <w:ind w:left="720" w:firstLine="720"/>
        <w:jc w:val="both"/>
        <w:rPr>
          <w:rFonts w:eastAsia="Arial Unicode MS"/>
          <w:color w:val="000000"/>
          <w:kern w:val="1"/>
          <w:sz w:val="22"/>
          <w:szCs w:val="22"/>
          <w:lang w:eastAsia="ar-SA"/>
        </w:rPr>
      </w:pPr>
    </w:p>
    <w:p w:rsidR="00EC3E3D" w:rsidRPr="00EC3E3D" w:rsidRDefault="00EC3E3D" w:rsidP="00EC3E3D">
      <w:pPr>
        <w:suppressAutoHyphens/>
        <w:spacing w:line="100" w:lineRule="atLeast"/>
        <w:ind w:left="720" w:firstLine="720"/>
        <w:jc w:val="both"/>
        <w:rPr>
          <w:rFonts w:ascii="Arial" w:eastAsia="TimesNewRomanPSMT" w:hAnsi="Arial" w:cs="Arial"/>
          <w:bCs/>
          <w:color w:val="000000"/>
          <w:kern w:val="1"/>
          <w:sz w:val="22"/>
          <w:szCs w:val="22"/>
          <w:lang w:eastAsia="ar-SA"/>
        </w:rPr>
      </w:pPr>
      <w:r w:rsidRPr="00EC3E3D">
        <w:rPr>
          <w:rFonts w:ascii="Arial" w:eastAsia="TimesNewRomanPSMT" w:hAnsi="Arial" w:cs="Arial"/>
          <w:bCs/>
          <w:color w:val="000000"/>
          <w:kern w:val="1"/>
          <w:sz w:val="22"/>
          <w:szCs w:val="22"/>
          <w:lang w:eastAsia="ar-SA"/>
        </w:rPr>
        <w:t xml:space="preserve">Датум </w:t>
      </w:r>
      <w:r w:rsidRPr="00EC3E3D">
        <w:rPr>
          <w:rFonts w:ascii="Arial" w:eastAsia="TimesNewRomanPSMT" w:hAnsi="Arial" w:cs="Arial"/>
          <w:bCs/>
          <w:color w:val="000000"/>
          <w:kern w:val="1"/>
          <w:sz w:val="22"/>
          <w:szCs w:val="22"/>
          <w:lang w:eastAsia="ar-SA"/>
        </w:rPr>
        <w:tab/>
      </w:r>
      <w:r w:rsidRPr="00EC3E3D">
        <w:rPr>
          <w:rFonts w:ascii="Arial" w:eastAsia="TimesNewRomanPSMT" w:hAnsi="Arial" w:cs="Arial"/>
          <w:bCs/>
          <w:color w:val="000000"/>
          <w:kern w:val="1"/>
          <w:sz w:val="22"/>
          <w:szCs w:val="22"/>
          <w:lang w:eastAsia="ar-SA"/>
        </w:rPr>
        <w:tab/>
      </w:r>
      <w:r w:rsidRPr="00EC3E3D">
        <w:rPr>
          <w:rFonts w:ascii="Arial" w:eastAsia="TimesNewRomanPSMT" w:hAnsi="Arial" w:cs="Arial"/>
          <w:bCs/>
          <w:color w:val="000000"/>
          <w:kern w:val="1"/>
          <w:sz w:val="22"/>
          <w:szCs w:val="22"/>
          <w:lang w:eastAsia="ar-SA"/>
        </w:rPr>
        <w:tab/>
      </w:r>
      <w:r w:rsidRPr="00EC3E3D">
        <w:rPr>
          <w:rFonts w:ascii="Arial" w:eastAsia="TimesNewRomanPSMT" w:hAnsi="Arial" w:cs="Arial"/>
          <w:bCs/>
          <w:color w:val="000000"/>
          <w:kern w:val="1"/>
          <w:sz w:val="22"/>
          <w:szCs w:val="22"/>
          <w:lang w:eastAsia="ar-SA"/>
        </w:rPr>
        <w:tab/>
      </w:r>
      <w:r w:rsidRPr="00EC3E3D">
        <w:rPr>
          <w:rFonts w:ascii="Arial" w:eastAsia="TimesNewRomanPSMT" w:hAnsi="Arial" w:cs="Arial"/>
          <w:bCs/>
          <w:color w:val="000000"/>
          <w:kern w:val="1"/>
          <w:sz w:val="22"/>
          <w:szCs w:val="22"/>
          <w:lang w:eastAsia="ar-SA"/>
        </w:rPr>
        <w:tab/>
        <w:t xml:space="preserve">              Понуђач</w:t>
      </w:r>
    </w:p>
    <w:p w:rsidR="00EC3E3D" w:rsidRPr="00EC3E3D" w:rsidRDefault="00EC3E3D" w:rsidP="00EC3E3D">
      <w:pPr>
        <w:suppressAutoHyphens/>
        <w:spacing w:line="100" w:lineRule="atLeast"/>
        <w:ind w:left="2880" w:firstLine="720"/>
        <w:jc w:val="both"/>
        <w:rPr>
          <w:rFonts w:ascii="Arial" w:eastAsia="TimesNewRomanPS-BoldMT" w:hAnsi="Arial" w:cs="Arial"/>
          <w:b/>
          <w:bCs/>
          <w:i/>
          <w:iCs/>
          <w:color w:val="002060"/>
          <w:kern w:val="1"/>
          <w:sz w:val="22"/>
          <w:szCs w:val="22"/>
          <w:lang w:eastAsia="ar-SA"/>
        </w:rPr>
      </w:pPr>
      <w:r w:rsidRPr="00EC3E3D">
        <w:rPr>
          <w:rFonts w:ascii="Arial" w:eastAsia="TimesNewRomanPSMT" w:hAnsi="Arial" w:cs="Arial"/>
          <w:bCs/>
          <w:color w:val="000000"/>
          <w:kern w:val="1"/>
          <w:sz w:val="22"/>
          <w:szCs w:val="22"/>
          <w:lang w:eastAsia="ar-SA"/>
        </w:rPr>
        <w:t xml:space="preserve">    М. П. </w:t>
      </w:r>
    </w:p>
    <w:p w:rsidR="00EC3E3D" w:rsidRPr="00EC3E3D" w:rsidRDefault="00EC3E3D" w:rsidP="00EC3E3D">
      <w:pPr>
        <w:suppressAutoHyphens/>
        <w:spacing w:line="100" w:lineRule="atLeast"/>
        <w:jc w:val="both"/>
        <w:rPr>
          <w:rFonts w:eastAsia="TimesNewRomanPS-BoldMT"/>
          <w:b/>
          <w:bCs/>
          <w:i/>
          <w:iCs/>
          <w:color w:val="002060"/>
          <w:kern w:val="1"/>
          <w:sz w:val="22"/>
          <w:szCs w:val="22"/>
          <w:lang w:eastAsia="ar-SA"/>
        </w:rPr>
      </w:pPr>
      <w:r w:rsidRPr="00EC3E3D">
        <w:rPr>
          <w:rFonts w:eastAsia="TimesNewRomanPS-BoldMT"/>
          <w:b/>
          <w:bCs/>
          <w:i/>
          <w:iCs/>
          <w:color w:val="002060"/>
          <w:kern w:val="1"/>
          <w:sz w:val="22"/>
          <w:szCs w:val="22"/>
          <w:lang w:eastAsia="ar-SA"/>
        </w:rPr>
        <w:t>_____________________________</w:t>
      </w:r>
      <w:r w:rsidRPr="00EC3E3D">
        <w:rPr>
          <w:rFonts w:eastAsia="TimesNewRomanPS-BoldMT"/>
          <w:b/>
          <w:bCs/>
          <w:i/>
          <w:iCs/>
          <w:color w:val="002060"/>
          <w:kern w:val="1"/>
          <w:sz w:val="22"/>
          <w:szCs w:val="22"/>
          <w:lang w:eastAsia="ar-SA"/>
        </w:rPr>
        <w:tab/>
      </w:r>
      <w:r w:rsidRPr="00EC3E3D">
        <w:rPr>
          <w:rFonts w:eastAsia="TimesNewRomanPS-BoldMT"/>
          <w:b/>
          <w:bCs/>
          <w:i/>
          <w:iCs/>
          <w:color w:val="002060"/>
          <w:kern w:val="1"/>
          <w:sz w:val="22"/>
          <w:szCs w:val="22"/>
          <w:lang w:eastAsia="ar-SA"/>
        </w:rPr>
        <w:tab/>
      </w:r>
      <w:r w:rsidRPr="00EC3E3D">
        <w:rPr>
          <w:rFonts w:eastAsia="TimesNewRomanPS-BoldMT"/>
          <w:b/>
          <w:bCs/>
          <w:i/>
          <w:iCs/>
          <w:color w:val="002060"/>
          <w:kern w:val="1"/>
          <w:sz w:val="22"/>
          <w:szCs w:val="22"/>
          <w:lang w:eastAsia="ar-SA"/>
        </w:rPr>
        <w:tab/>
        <w:t>________________________________</w:t>
      </w:r>
    </w:p>
    <w:p w:rsidR="00EF3B84" w:rsidRDefault="00EF3B84" w:rsidP="00EF3B84">
      <w:pPr>
        <w:rPr>
          <w:rFonts w:ascii="Arial" w:eastAsia="TimesNewRomanPSMT" w:hAnsi="Arial" w:cs="Arial"/>
          <w:bCs/>
          <w:sz w:val="22"/>
          <w:szCs w:val="22"/>
          <w:lang w:val="ru-RU"/>
        </w:rPr>
      </w:pPr>
    </w:p>
    <w:p w:rsidR="00EF3B84" w:rsidRDefault="00EF3B84" w:rsidP="00EF3B84">
      <w:pPr>
        <w:rPr>
          <w:rFonts w:ascii="Arial" w:eastAsia="TimesNewRomanPSMT" w:hAnsi="Arial" w:cs="Arial"/>
          <w:bCs/>
          <w:sz w:val="22"/>
          <w:szCs w:val="22"/>
          <w:lang w:val="ru-RU"/>
        </w:rPr>
      </w:pPr>
    </w:p>
    <w:p w:rsidR="00EF3B84" w:rsidRDefault="00EF3B84" w:rsidP="00EF3B84">
      <w:pPr>
        <w:rPr>
          <w:rFonts w:ascii="Arial" w:eastAsia="TimesNewRomanPSMT" w:hAnsi="Arial" w:cs="Arial"/>
          <w:bCs/>
          <w:sz w:val="22"/>
          <w:szCs w:val="22"/>
          <w:lang w:val="ru-RU"/>
        </w:rPr>
      </w:pPr>
    </w:p>
    <w:p w:rsidR="00EF3B84" w:rsidRDefault="00EF3B84" w:rsidP="00EF3B84">
      <w:pPr>
        <w:rPr>
          <w:rFonts w:ascii="Arial" w:eastAsia="TimesNewRomanPSMT" w:hAnsi="Arial" w:cs="Arial"/>
          <w:bCs/>
          <w:sz w:val="22"/>
          <w:szCs w:val="22"/>
          <w:lang w:val="ru-RU"/>
        </w:rPr>
      </w:pPr>
    </w:p>
    <w:p w:rsidR="00EF3B84" w:rsidRDefault="00EF3B84" w:rsidP="00EF3B84">
      <w:pPr>
        <w:rPr>
          <w:rFonts w:ascii="Arial" w:eastAsia="TimesNewRomanPSMT" w:hAnsi="Arial" w:cs="Arial"/>
          <w:bCs/>
          <w:sz w:val="22"/>
          <w:szCs w:val="22"/>
          <w:lang w:val="ru-RU"/>
        </w:rPr>
      </w:pPr>
    </w:p>
    <w:p w:rsidR="00EF3B84" w:rsidRDefault="00EF3B84" w:rsidP="00EF3B84">
      <w:pPr>
        <w:rPr>
          <w:rFonts w:ascii="Arial" w:eastAsia="TimesNewRomanPSMT" w:hAnsi="Arial" w:cs="Arial"/>
          <w:bCs/>
          <w:sz w:val="22"/>
          <w:szCs w:val="22"/>
          <w:lang w:val="ru-RU"/>
        </w:rPr>
      </w:pPr>
    </w:p>
    <w:p w:rsidR="00EF3B84" w:rsidRDefault="00EF3B84" w:rsidP="00EF3B84">
      <w:pPr>
        <w:rPr>
          <w:rFonts w:ascii="Arial" w:eastAsia="TimesNewRomanPSMT" w:hAnsi="Arial" w:cs="Arial"/>
          <w:bCs/>
          <w:sz w:val="22"/>
          <w:szCs w:val="22"/>
          <w:lang w:val="ru-RU"/>
        </w:rPr>
      </w:pPr>
    </w:p>
    <w:p w:rsidR="00EF3B84" w:rsidRDefault="00EF3B84" w:rsidP="00EF3B84">
      <w:pPr>
        <w:rPr>
          <w:rFonts w:ascii="Arial" w:eastAsia="TimesNewRomanPSMT" w:hAnsi="Arial" w:cs="Arial"/>
          <w:bCs/>
          <w:sz w:val="22"/>
          <w:szCs w:val="22"/>
          <w:lang w:val="ru-RU"/>
        </w:rPr>
      </w:pPr>
    </w:p>
    <w:p w:rsidR="00EF3B84" w:rsidRDefault="00EF3B84" w:rsidP="00EF3B84">
      <w:pPr>
        <w:rPr>
          <w:rFonts w:ascii="Arial" w:eastAsia="TimesNewRomanPSMT" w:hAnsi="Arial" w:cs="Arial"/>
          <w:bCs/>
          <w:sz w:val="22"/>
          <w:szCs w:val="22"/>
          <w:lang w:val="ru-RU"/>
        </w:rPr>
      </w:pPr>
    </w:p>
    <w:p w:rsidR="00BA684B" w:rsidRDefault="00BA684B" w:rsidP="00EF3B84">
      <w:pPr>
        <w:rPr>
          <w:rFonts w:ascii="Arial" w:eastAsia="TimesNewRomanPSMT" w:hAnsi="Arial" w:cs="Arial"/>
          <w:bCs/>
          <w:sz w:val="22"/>
          <w:szCs w:val="22"/>
          <w:lang w:val="ru-RU"/>
        </w:rPr>
      </w:pPr>
    </w:p>
    <w:p w:rsidR="00EC3E3D" w:rsidRPr="00DF5F03" w:rsidRDefault="00EC3E3D" w:rsidP="00EF3B84">
      <w:pPr>
        <w:rPr>
          <w:rFonts w:ascii="Arial" w:eastAsia="TimesNewRomanPSMT" w:hAnsi="Arial" w:cs="Arial"/>
          <w:bCs/>
          <w:sz w:val="22"/>
          <w:szCs w:val="22"/>
          <w:lang w:val="sr-Cyrl-RS"/>
        </w:rPr>
      </w:pPr>
    </w:p>
    <w:p w:rsidR="00EF3B84" w:rsidRPr="000F399B" w:rsidRDefault="00EF3B84" w:rsidP="00EF3B84">
      <w:pPr>
        <w:shd w:val="clear" w:color="auto" w:fill="C6D9F1"/>
        <w:suppressAutoHyphens/>
        <w:spacing w:line="100" w:lineRule="atLeast"/>
        <w:ind w:left="-720" w:right="-424"/>
        <w:jc w:val="center"/>
        <w:rPr>
          <w:rFonts w:ascii="Arial" w:eastAsia="Arial Unicode MS" w:hAnsi="Arial" w:cs="Arial"/>
          <w:b/>
          <w:bCs/>
          <w:i/>
          <w:iCs/>
          <w:color w:val="000000"/>
          <w:kern w:val="1"/>
          <w:sz w:val="22"/>
          <w:szCs w:val="22"/>
          <w:lang w:eastAsia="ar-SA"/>
        </w:rPr>
      </w:pPr>
      <w:r w:rsidRPr="000F399B">
        <w:rPr>
          <w:rFonts w:ascii="Arial" w:eastAsia="Arial Unicode MS" w:hAnsi="Arial" w:cs="Arial"/>
          <w:b/>
          <w:bCs/>
          <w:i/>
          <w:iCs/>
          <w:color w:val="000000"/>
          <w:kern w:val="1"/>
          <w:sz w:val="22"/>
          <w:szCs w:val="22"/>
          <w:lang w:eastAsia="ar-SA"/>
        </w:rPr>
        <w:lastRenderedPageBreak/>
        <w:t>МОДЕЛ УГОВОРА</w:t>
      </w:r>
    </w:p>
    <w:p w:rsidR="00EF3B84" w:rsidRPr="000F399B" w:rsidRDefault="00EF3B84" w:rsidP="00EF3B84">
      <w:pPr>
        <w:suppressAutoHyphens/>
        <w:spacing w:line="100" w:lineRule="atLeast"/>
        <w:ind w:left="-90" w:right="-154" w:firstLine="720"/>
        <w:jc w:val="both"/>
        <w:rPr>
          <w:rFonts w:ascii="Arial" w:eastAsia="Arial Unicode MS" w:hAnsi="Arial" w:cs="Arial"/>
          <w:bCs/>
          <w:iCs/>
          <w:color w:val="000000"/>
          <w:kern w:val="1"/>
          <w:sz w:val="22"/>
          <w:szCs w:val="22"/>
          <w:lang w:eastAsia="ar-SA"/>
        </w:rPr>
      </w:pPr>
    </w:p>
    <w:p w:rsidR="00EF3B84" w:rsidRPr="000F399B" w:rsidRDefault="00EF3B84" w:rsidP="00853CCC">
      <w:pPr>
        <w:suppressAutoHyphens/>
        <w:spacing w:line="100" w:lineRule="atLeast"/>
        <w:ind w:left="-90" w:right="-154" w:firstLine="720"/>
        <w:jc w:val="both"/>
        <w:rPr>
          <w:rFonts w:ascii="Arial" w:eastAsia="Arial Unicode MS" w:hAnsi="Arial" w:cs="Arial"/>
          <w:bCs/>
          <w:iCs/>
          <w:color w:val="000000"/>
          <w:kern w:val="1"/>
          <w:sz w:val="22"/>
          <w:szCs w:val="22"/>
          <w:lang w:eastAsia="ar-SA"/>
        </w:rPr>
      </w:pPr>
      <w:r w:rsidRPr="000F399B">
        <w:rPr>
          <w:rFonts w:ascii="Arial" w:eastAsia="Arial Unicode MS" w:hAnsi="Arial" w:cs="Arial"/>
          <w:bCs/>
          <w:iCs/>
          <w:color w:val="000000"/>
          <w:kern w:val="1"/>
          <w:sz w:val="22"/>
          <w:szCs w:val="22"/>
          <w:lang w:eastAsia="ar-SA"/>
        </w:rPr>
        <w:t xml:space="preserve">На основу спроведеног поступка набавке </w:t>
      </w:r>
      <w:r>
        <w:rPr>
          <w:rFonts w:ascii="Arial" w:eastAsia="Arial Unicode MS" w:hAnsi="Arial" w:cs="Arial"/>
          <w:bCs/>
          <w:iCs/>
          <w:color w:val="000000"/>
          <w:kern w:val="1"/>
          <w:sz w:val="22"/>
          <w:szCs w:val="22"/>
          <w:lang w:val="sr-Cyrl-RS" w:eastAsia="ar-SA"/>
        </w:rPr>
        <w:t xml:space="preserve">на коју се закон о јавним набавкама не примењује </w:t>
      </w:r>
      <w:r w:rsidRPr="000F399B">
        <w:rPr>
          <w:rFonts w:ascii="Arial" w:eastAsia="Arial Unicode MS" w:hAnsi="Arial" w:cs="Arial"/>
          <w:bCs/>
          <w:iCs/>
          <w:color w:val="000000"/>
          <w:kern w:val="1"/>
          <w:sz w:val="22"/>
          <w:szCs w:val="22"/>
          <w:lang w:eastAsia="ar-SA"/>
        </w:rPr>
        <w:t xml:space="preserve">бр. </w:t>
      </w:r>
      <w:r w:rsidR="00EC5098">
        <w:rPr>
          <w:rFonts w:ascii="Arial" w:eastAsia="Arial Unicode MS" w:hAnsi="Arial" w:cs="Arial"/>
          <w:bCs/>
          <w:iCs/>
          <w:color w:val="000000"/>
          <w:kern w:val="1"/>
          <w:sz w:val="22"/>
          <w:szCs w:val="22"/>
          <w:lang w:val="sr-Cyrl-RS" w:eastAsia="ar-SA"/>
        </w:rPr>
        <w:t>07</w:t>
      </w:r>
      <w:r w:rsidRPr="00E30DE0">
        <w:rPr>
          <w:rFonts w:ascii="Arial" w:eastAsia="Arial Unicode MS" w:hAnsi="Arial" w:cs="Arial"/>
          <w:bCs/>
          <w:iCs/>
          <w:color w:val="000000"/>
          <w:kern w:val="1"/>
          <w:sz w:val="22"/>
          <w:szCs w:val="22"/>
          <w:lang w:eastAsia="ar-SA"/>
        </w:rPr>
        <w:t>/</w:t>
      </w:r>
      <w:r w:rsidR="00EC3E3D" w:rsidRPr="00E30DE0">
        <w:rPr>
          <w:rFonts w:ascii="Arial" w:eastAsia="Arial Unicode MS" w:hAnsi="Arial" w:cs="Arial"/>
          <w:bCs/>
          <w:iCs/>
          <w:color w:val="000000"/>
          <w:kern w:val="1"/>
          <w:sz w:val="22"/>
          <w:szCs w:val="22"/>
          <w:lang w:eastAsia="ar-SA"/>
        </w:rPr>
        <w:t>20</w:t>
      </w:r>
      <w:r w:rsidR="00EC5098">
        <w:rPr>
          <w:rFonts w:ascii="Arial" w:eastAsia="Arial Unicode MS" w:hAnsi="Arial" w:cs="Arial"/>
          <w:bCs/>
          <w:iCs/>
          <w:color w:val="000000"/>
          <w:kern w:val="1"/>
          <w:sz w:val="22"/>
          <w:szCs w:val="22"/>
          <w:lang w:val="sr-Cyrl-RS" w:eastAsia="ar-SA"/>
        </w:rPr>
        <w:t>24</w:t>
      </w:r>
      <w:r w:rsidRPr="000F399B">
        <w:rPr>
          <w:rFonts w:ascii="Arial" w:eastAsia="Arial Unicode MS" w:hAnsi="Arial" w:cs="Arial"/>
          <w:bCs/>
          <w:iCs/>
          <w:color w:val="000000"/>
          <w:kern w:val="1"/>
          <w:sz w:val="22"/>
          <w:szCs w:val="22"/>
          <w:lang w:eastAsia="ar-SA"/>
        </w:rPr>
        <w:t xml:space="preserve">  – </w:t>
      </w:r>
      <w:r w:rsidR="00D45839">
        <w:rPr>
          <w:rFonts w:ascii="Arial" w:eastAsia="Arial Unicode MS" w:hAnsi="Arial" w:cs="Arial"/>
          <w:bCs/>
          <w:iCs/>
          <w:color w:val="000000"/>
          <w:kern w:val="1"/>
          <w:sz w:val="22"/>
          <w:szCs w:val="22"/>
          <w:lang w:val="sr-Cyrl-RS" w:eastAsia="ar-SA"/>
        </w:rPr>
        <w:t xml:space="preserve">Услуге </w:t>
      </w:r>
      <w:r w:rsidR="00EC3E3D">
        <w:rPr>
          <w:rFonts w:ascii="Arial" w:eastAsia="Arial Unicode MS" w:hAnsi="Arial" w:cs="Arial"/>
          <w:bCs/>
          <w:iCs/>
          <w:color w:val="000000"/>
          <w:kern w:val="1"/>
          <w:sz w:val="22"/>
          <w:szCs w:val="22"/>
          <w:lang w:val="sr-Cyrl-RS" w:eastAsia="ar-SA"/>
        </w:rPr>
        <w:t>грејања</w:t>
      </w:r>
      <w:r w:rsidRPr="000F399B">
        <w:rPr>
          <w:rFonts w:ascii="Arial" w:eastAsia="Arial Unicode MS" w:hAnsi="Arial" w:cs="Arial"/>
          <w:bCs/>
          <w:iCs/>
          <w:color w:val="000000"/>
          <w:kern w:val="1"/>
          <w:sz w:val="22"/>
          <w:szCs w:val="22"/>
          <w:lang w:eastAsia="ar-SA"/>
        </w:rPr>
        <w:t>, закључује се:</w:t>
      </w:r>
    </w:p>
    <w:p w:rsidR="00EF3B84" w:rsidRPr="000F399B" w:rsidRDefault="00EF3B84" w:rsidP="00EF3B84">
      <w:pPr>
        <w:suppressAutoHyphens/>
        <w:spacing w:line="100" w:lineRule="atLeast"/>
        <w:ind w:left="-90" w:right="-154" w:firstLine="720"/>
        <w:jc w:val="both"/>
        <w:rPr>
          <w:rFonts w:ascii="Arial" w:eastAsia="Arial Unicode MS" w:hAnsi="Arial" w:cs="Arial"/>
          <w:bCs/>
          <w:iCs/>
          <w:color w:val="000000"/>
          <w:kern w:val="1"/>
          <w:sz w:val="22"/>
          <w:szCs w:val="22"/>
          <w:lang w:eastAsia="ar-SA"/>
        </w:rPr>
      </w:pPr>
    </w:p>
    <w:p w:rsidR="00EF3B84" w:rsidRPr="000F399B" w:rsidRDefault="00EF3B84" w:rsidP="00EF3B84">
      <w:pPr>
        <w:suppressAutoHyphens/>
        <w:spacing w:line="100" w:lineRule="atLeast"/>
        <w:ind w:left="-90" w:right="-154"/>
        <w:jc w:val="center"/>
        <w:rPr>
          <w:rFonts w:ascii="Arial" w:eastAsia="Arial Unicode MS" w:hAnsi="Arial" w:cs="Arial"/>
          <w:b/>
          <w:bCs/>
          <w:i/>
          <w:iCs/>
          <w:color w:val="000000"/>
          <w:kern w:val="1"/>
          <w:sz w:val="22"/>
          <w:szCs w:val="22"/>
          <w:lang w:eastAsia="ar-SA"/>
        </w:rPr>
      </w:pPr>
      <w:r w:rsidRPr="000F399B">
        <w:rPr>
          <w:rFonts w:ascii="Arial" w:eastAsia="Arial Unicode MS" w:hAnsi="Arial" w:cs="Arial"/>
          <w:b/>
          <w:bCs/>
          <w:i/>
          <w:iCs/>
          <w:color w:val="000000"/>
          <w:kern w:val="1"/>
          <w:sz w:val="22"/>
          <w:szCs w:val="22"/>
          <w:lang w:eastAsia="ar-SA"/>
        </w:rPr>
        <w:t xml:space="preserve">УГОВОР </w:t>
      </w:r>
    </w:p>
    <w:p w:rsidR="00EF3B84" w:rsidRPr="00D45839" w:rsidRDefault="00EF3B84" w:rsidP="00EF3B84">
      <w:pPr>
        <w:suppressAutoHyphens/>
        <w:spacing w:line="100" w:lineRule="atLeast"/>
        <w:ind w:left="-90" w:right="-154"/>
        <w:jc w:val="center"/>
        <w:rPr>
          <w:rFonts w:ascii="Arial" w:eastAsia="Arial Unicode MS" w:hAnsi="Arial" w:cs="Arial"/>
          <w:b/>
          <w:bCs/>
          <w:i/>
          <w:iCs/>
          <w:color w:val="000000"/>
          <w:kern w:val="1"/>
          <w:sz w:val="22"/>
          <w:szCs w:val="22"/>
          <w:lang w:val="sr-Cyrl-RS" w:eastAsia="ar-SA"/>
        </w:rPr>
      </w:pPr>
      <w:r w:rsidRPr="000F399B">
        <w:rPr>
          <w:rFonts w:ascii="Arial" w:eastAsia="Arial Unicode MS" w:hAnsi="Arial" w:cs="Arial"/>
          <w:b/>
          <w:bCs/>
          <w:i/>
          <w:iCs/>
          <w:color w:val="000000"/>
          <w:kern w:val="1"/>
          <w:sz w:val="22"/>
          <w:szCs w:val="22"/>
          <w:lang w:eastAsia="ar-SA"/>
        </w:rPr>
        <w:t xml:space="preserve">о </w:t>
      </w:r>
      <w:r w:rsidR="00D45839">
        <w:rPr>
          <w:rFonts w:ascii="Arial" w:eastAsia="Arial Unicode MS" w:hAnsi="Arial" w:cs="Arial"/>
          <w:b/>
          <w:bCs/>
          <w:i/>
          <w:iCs/>
          <w:color w:val="000000"/>
          <w:kern w:val="1"/>
          <w:sz w:val="22"/>
          <w:szCs w:val="22"/>
          <w:lang w:val="sr-Cyrl-RS" w:eastAsia="ar-SA"/>
        </w:rPr>
        <w:t xml:space="preserve">набавци услуге </w:t>
      </w:r>
      <w:r w:rsidR="00EC3E3D">
        <w:rPr>
          <w:rFonts w:ascii="Arial" w:eastAsia="Arial Unicode MS" w:hAnsi="Arial" w:cs="Arial"/>
          <w:b/>
          <w:bCs/>
          <w:i/>
          <w:iCs/>
          <w:color w:val="000000"/>
          <w:kern w:val="1"/>
          <w:sz w:val="22"/>
          <w:szCs w:val="22"/>
          <w:lang w:val="sr-Cyrl-RS" w:eastAsia="ar-SA"/>
        </w:rPr>
        <w:t>грејања</w:t>
      </w:r>
    </w:p>
    <w:p w:rsidR="00EF3B84" w:rsidRPr="000F399B" w:rsidRDefault="00EF3B84" w:rsidP="00EF3B84">
      <w:pPr>
        <w:suppressAutoHyphens/>
        <w:spacing w:line="100" w:lineRule="atLeast"/>
        <w:ind w:left="-90" w:right="-154"/>
        <w:jc w:val="center"/>
        <w:rPr>
          <w:rFonts w:ascii="Arial" w:eastAsia="Arial Unicode MS" w:hAnsi="Arial" w:cs="Arial"/>
          <w:b/>
          <w:bCs/>
          <w:i/>
          <w:iCs/>
          <w:color w:val="000000"/>
          <w:kern w:val="1"/>
          <w:sz w:val="22"/>
          <w:szCs w:val="22"/>
          <w:lang w:eastAsia="ar-SA"/>
        </w:rPr>
      </w:pPr>
    </w:p>
    <w:p w:rsidR="00937907" w:rsidRPr="00937907" w:rsidRDefault="00937907" w:rsidP="00937907">
      <w:pPr>
        <w:numPr>
          <w:ilvl w:val="0"/>
          <w:numId w:val="6"/>
        </w:numPr>
        <w:suppressAutoHyphens/>
        <w:spacing w:line="100" w:lineRule="atLeast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937907">
        <w:rPr>
          <w:rFonts w:ascii="Arial" w:hAnsi="Arial" w:cs="Arial"/>
          <w:sz w:val="22"/>
          <w:szCs w:val="22"/>
          <w:lang w:eastAsia="sr-Latn-CS"/>
        </w:rPr>
        <w:t xml:space="preserve">Наручилац: </w:t>
      </w:r>
      <w:r w:rsidRPr="00937907">
        <w:rPr>
          <w:rFonts w:ascii="Arial" w:hAnsi="Arial" w:cs="Arial"/>
          <w:sz w:val="22"/>
          <w:szCs w:val="22"/>
          <w:lang w:val="sr-Latn-CS" w:eastAsia="sr-Latn-CS"/>
        </w:rPr>
        <w:tab/>
      </w:r>
      <w:r w:rsidRPr="00937907">
        <w:rPr>
          <w:rFonts w:ascii="Arial" w:hAnsi="Arial" w:cs="Arial"/>
          <w:sz w:val="22"/>
          <w:szCs w:val="22"/>
          <w:lang w:val="sr-Cyrl-RS" w:eastAsia="sr-Latn-CS"/>
        </w:rPr>
        <w:t>Културно образовни центар Бољевац</w:t>
      </w:r>
    </w:p>
    <w:p w:rsidR="00937907" w:rsidRPr="00937907" w:rsidRDefault="00937907" w:rsidP="00937907">
      <w:pPr>
        <w:ind w:left="1775" w:firstLine="350"/>
        <w:jc w:val="both"/>
        <w:rPr>
          <w:rFonts w:ascii="Arial" w:hAnsi="Arial" w:cs="Arial"/>
          <w:sz w:val="22"/>
          <w:szCs w:val="22"/>
          <w:lang w:eastAsia="sr-Latn-CS"/>
        </w:rPr>
      </w:pPr>
      <w:r w:rsidRPr="00937907">
        <w:rPr>
          <w:rFonts w:ascii="Arial" w:hAnsi="Arial" w:cs="Arial"/>
          <w:sz w:val="22"/>
          <w:szCs w:val="22"/>
          <w:lang w:eastAsia="sr-Latn-CS"/>
        </w:rPr>
        <w:t>ул. Кнеза Милоша бр.4</w:t>
      </w:r>
    </w:p>
    <w:p w:rsidR="00937907" w:rsidRPr="00937907" w:rsidRDefault="00937907" w:rsidP="00937907">
      <w:pPr>
        <w:suppressAutoHyphens/>
        <w:spacing w:line="100" w:lineRule="atLeast"/>
        <w:ind w:left="2160" w:right="-334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937907">
        <w:rPr>
          <w:rFonts w:ascii="Arial" w:hAnsi="Arial" w:cs="Arial"/>
          <w:sz w:val="22"/>
          <w:szCs w:val="22"/>
          <w:lang w:val="sr-Latn-CS" w:eastAsia="sr-Latn-CS"/>
        </w:rPr>
        <w:t xml:space="preserve">Матични број: </w:t>
      </w:r>
      <w:r w:rsidRPr="00937907">
        <w:rPr>
          <w:rFonts w:ascii="Arial" w:hAnsi="Arial" w:cs="Arial"/>
          <w:sz w:val="22"/>
          <w:szCs w:val="22"/>
          <w:lang w:val="sr-Cyrl-RS" w:eastAsia="sr-Latn-CS"/>
        </w:rPr>
        <w:t>07127464</w:t>
      </w:r>
    </w:p>
    <w:p w:rsidR="00937907" w:rsidRPr="00937907" w:rsidRDefault="00937907" w:rsidP="00937907">
      <w:pPr>
        <w:suppressAutoHyphens/>
        <w:spacing w:line="100" w:lineRule="atLeast"/>
        <w:ind w:left="2160" w:right="-334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937907">
        <w:rPr>
          <w:rFonts w:ascii="Arial" w:hAnsi="Arial" w:cs="Arial"/>
          <w:sz w:val="22"/>
          <w:szCs w:val="22"/>
          <w:lang w:val="sr-Latn-CS" w:eastAsia="sr-Latn-CS"/>
        </w:rPr>
        <w:t xml:space="preserve">ПИБ: </w:t>
      </w:r>
      <w:r w:rsidRPr="00937907">
        <w:rPr>
          <w:rFonts w:ascii="Arial" w:hAnsi="Arial" w:cs="Arial"/>
          <w:sz w:val="22"/>
          <w:szCs w:val="22"/>
          <w:lang w:val="sr-Cyrl-RS" w:eastAsia="sr-Latn-CS"/>
        </w:rPr>
        <w:t>100704679</w:t>
      </w:r>
    </w:p>
    <w:p w:rsidR="00937907" w:rsidRPr="00937907" w:rsidRDefault="00937907" w:rsidP="00937907">
      <w:pPr>
        <w:suppressAutoHyphens/>
        <w:spacing w:line="100" w:lineRule="atLeast"/>
        <w:ind w:left="2160" w:right="-334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937907">
        <w:rPr>
          <w:rFonts w:ascii="Arial" w:hAnsi="Arial" w:cs="Arial"/>
          <w:sz w:val="22"/>
          <w:szCs w:val="22"/>
          <w:lang w:val="sr-Latn-CS" w:eastAsia="sr-Latn-CS"/>
        </w:rPr>
        <w:t>Рачун бр.: 840-</w:t>
      </w:r>
      <w:r w:rsidRPr="00937907">
        <w:rPr>
          <w:rFonts w:ascii="Arial" w:hAnsi="Arial" w:cs="Arial"/>
          <w:sz w:val="22"/>
          <w:szCs w:val="22"/>
          <w:lang w:val="sr-Cyrl-RS" w:eastAsia="sr-Latn-CS"/>
        </w:rPr>
        <w:t>392664-07</w:t>
      </w:r>
    </w:p>
    <w:p w:rsidR="00937907" w:rsidRPr="00937907" w:rsidRDefault="00937907" w:rsidP="00937907">
      <w:pPr>
        <w:ind w:left="2127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</w:pPr>
      <w:r w:rsidRPr="00937907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>ко</w:t>
      </w:r>
      <w:r w:rsidRPr="00937907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га</w:t>
      </w:r>
      <w:r w:rsidRPr="00937907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 xml:space="preserve"> заступа </w:t>
      </w:r>
      <w:r w:rsidRPr="00937907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Директор Културно образовног центра Бољевац, </w:t>
      </w:r>
      <w:r w:rsidR="00EC5098" w:rsidRPr="00EC5098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Љубица Радовић</w:t>
      </w:r>
      <w:r w:rsidRPr="00937907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 </w:t>
      </w:r>
    </w:p>
    <w:p w:rsidR="00937907" w:rsidRPr="00937907" w:rsidRDefault="00937907" w:rsidP="00937907">
      <w:pPr>
        <w:ind w:left="3025" w:hanging="900"/>
        <w:jc w:val="both"/>
        <w:rPr>
          <w:rFonts w:ascii="Arial" w:hAnsi="Arial" w:cs="Arial"/>
          <w:color w:val="000000"/>
          <w:sz w:val="22"/>
          <w:szCs w:val="22"/>
          <w:lang w:eastAsia="sr-Latn-CS"/>
        </w:rPr>
      </w:pPr>
      <w:r w:rsidRPr="00937907">
        <w:rPr>
          <w:rFonts w:ascii="Arial" w:hAnsi="Arial" w:cs="Arial"/>
          <w:color w:val="000000"/>
          <w:sz w:val="22"/>
          <w:szCs w:val="22"/>
          <w:lang w:eastAsia="sr-Latn-CS"/>
        </w:rPr>
        <w:t xml:space="preserve"> ( у даљем тексту: Наручилац)</w:t>
      </w:r>
    </w:p>
    <w:p w:rsidR="00937907" w:rsidRPr="00937907" w:rsidRDefault="00937907" w:rsidP="00937907">
      <w:pPr>
        <w:tabs>
          <w:tab w:val="left" w:pos="1440"/>
        </w:tabs>
        <w:suppressAutoHyphens/>
        <w:spacing w:line="270" w:lineRule="atLeast"/>
        <w:rPr>
          <w:rFonts w:ascii="Arial" w:hAnsi="Arial" w:cs="Arial"/>
          <w:sz w:val="22"/>
          <w:szCs w:val="22"/>
          <w:lang w:val="ru-RU" w:eastAsia="ar-SA"/>
        </w:rPr>
      </w:pPr>
    </w:p>
    <w:p w:rsidR="00937907" w:rsidRPr="00937907" w:rsidRDefault="00937907" w:rsidP="00937907">
      <w:pPr>
        <w:ind w:firstLine="360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937907">
        <w:rPr>
          <w:rFonts w:ascii="Arial" w:hAnsi="Arial" w:cs="Arial"/>
          <w:sz w:val="22"/>
          <w:szCs w:val="22"/>
          <w:lang w:val="ru-RU" w:eastAsia="sr-Latn-CS"/>
        </w:rPr>
        <w:t xml:space="preserve">2. Понуђач :  </w:t>
      </w:r>
      <w:r w:rsidRPr="00937907">
        <w:rPr>
          <w:rFonts w:ascii="Arial" w:hAnsi="Arial" w:cs="Arial"/>
          <w:sz w:val="22"/>
          <w:szCs w:val="22"/>
          <w:lang w:val="sr-Latn-CS" w:eastAsia="sr-Latn-CS"/>
        </w:rPr>
        <w:tab/>
      </w:r>
      <w:r w:rsidRPr="00937907">
        <w:rPr>
          <w:rFonts w:ascii="Arial" w:hAnsi="Arial" w:cs="Arial"/>
          <w:sz w:val="22"/>
          <w:szCs w:val="22"/>
          <w:lang w:val="ru-RU" w:eastAsia="sr-Latn-CS"/>
        </w:rPr>
        <w:t>_________________________________________</w:t>
      </w:r>
      <w:r w:rsidRPr="00937907">
        <w:rPr>
          <w:rFonts w:ascii="Arial" w:hAnsi="Arial" w:cs="Arial"/>
          <w:sz w:val="22"/>
          <w:szCs w:val="22"/>
          <w:lang w:val="sr-Latn-CS" w:eastAsia="sr-Latn-CS"/>
        </w:rPr>
        <w:t>____________</w:t>
      </w:r>
    </w:p>
    <w:p w:rsidR="00937907" w:rsidRPr="00937907" w:rsidRDefault="00937907" w:rsidP="00937907">
      <w:pPr>
        <w:ind w:left="1700" w:firstLine="425"/>
        <w:jc w:val="both"/>
        <w:rPr>
          <w:rFonts w:ascii="Arial" w:hAnsi="Arial" w:cs="Arial"/>
          <w:sz w:val="22"/>
          <w:szCs w:val="22"/>
          <w:lang w:val="ru-RU" w:eastAsia="sr-Latn-CS"/>
        </w:rPr>
      </w:pPr>
      <w:r w:rsidRPr="00937907">
        <w:rPr>
          <w:rFonts w:ascii="Arial" w:hAnsi="Arial" w:cs="Arial"/>
          <w:sz w:val="22"/>
          <w:szCs w:val="22"/>
          <w:lang w:val="ru-RU" w:eastAsia="sr-Latn-CS"/>
        </w:rPr>
        <w:t>Адреса:  _____________________________________________</w:t>
      </w:r>
    </w:p>
    <w:p w:rsidR="00937907" w:rsidRPr="00937907" w:rsidRDefault="00937907" w:rsidP="00937907">
      <w:pPr>
        <w:ind w:left="2150" w:firstLine="10"/>
        <w:jc w:val="both"/>
        <w:rPr>
          <w:rFonts w:ascii="Arial" w:hAnsi="Arial" w:cs="Arial"/>
          <w:sz w:val="22"/>
          <w:szCs w:val="22"/>
          <w:lang w:val="ru-RU" w:eastAsia="sr-Latn-CS"/>
        </w:rPr>
      </w:pPr>
      <w:r w:rsidRPr="00937907">
        <w:rPr>
          <w:rFonts w:ascii="Arial" w:hAnsi="Arial" w:cs="Arial"/>
          <w:sz w:val="22"/>
          <w:szCs w:val="22"/>
          <w:lang w:val="ru-RU" w:eastAsia="sr-Latn-CS"/>
        </w:rPr>
        <w:t>ПИБ:       _____________________________________________</w:t>
      </w:r>
    </w:p>
    <w:p w:rsidR="00937907" w:rsidRPr="00937907" w:rsidRDefault="00937907" w:rsidP="00937907">
      <w:pPr>
        <w:ind w:left="2150" w:firstLine="10"/>
        <w:jc w:val="both"/>
        <w:rPr>
          <w:rFonts w:ascii="Arial" w:hAnsi="Arial" w:cs="Arial"/>
          <w:sz w:val="22"/>
          <w:szCs w:val="22"/>
          <w:lang w:val="ru-RU" w:eastAsia="sr-Latn-CS"/>
        </w:rPr>
      </w:pPr>
      <w:r w:rsidRPr="00937907">
        <w:rPr>
          <w:rFonts w:ascii="Arial" w:hAnsi="Arial" w:cs="Arial"/>
          <w:sz w:val="22"/>
          <w:szCs w:val="22"/>
          <w:lang w:val="ru-RU" w:eastAsia="sr-Latn-CS"/>
        </w:rPr>
        <w:t>Матични број:_________________________________________</w:t>
      </w:r>
    </w:p>
    <w:p w:rsidR="00937907" w:rsidRPr="00937907" w:rsidRDefault="00937907" w:rsidP="00937907">
      <w:pPr>
        <w:ind w:left="2150" w:firstLine="10"/>
        <w:jc w:val="both"/>
        <w:rPr>
          <w:rFonts w:ascii="Arial" w:hAnsi="Arial" w:cs="Arial"/>
          <w:sz w:val="22"/>
          <w:szCs w:val="22"/>
          <w:lang w:val="ru-RU" w:eastAsia="sr-Latn-CS"/>
        </w:rPr>
      </w:pPr>
      <w:r w:rsidRPr="00937907">
        <w:rPr>
          <w:rFonts w:ascii="Arial" w:hAnsi="Arial" w:cs="Arial"/>
          <w:sz w:val="22"/>
          <w:szCs w:val="22"/>
          <w:lang w:val="ru-RU" w:eastAsia="sr-Latn-CS"/>
        </w:rPr>
        <w:t>Рачун бр.: ____________________________________________</w:t>
      </w:r>
    </w:p>
    <w:p w:rsidR="00937907" w:rsidRPr="00937907" w:rsidRDefault="00937907" w:rsidP="00937907">
      <w:pPr>
        <w:ind w:left="2150" w:firstLine="10"/>
        <w:jc w:val="both"/>
        <w:rPr>
          <w:rFonts w:ascii="Arial" w:hAnsi="Arial" w:cs="Arial"/>
          <w:sz w:val="22"/>
          <w:szCs w:val="22"/>
          <w:lang w:val="ru-RU" w:eastAsia="sr-Latn-CS"/>
        </w:rPr>
      </w:pPr>
      <w:r w:rsidRPr="00937907">
        <w:rPr>
          <w:rFonts w:ascii="Arial" w:hAnsi="Arial" w:cs="Arial"/>
          <w:sz w:val="22"/>
          <w:szCs w:val="22"/>
          <w:lang w:val="ru-RU" w:eastAsia="sr-Latn-CS"/>
        </w:rPr>
        <w:t>отворен код пословне банке_____________________________</w:t>
      </w:r>
    </w:p>
    <w:p w:rsidR="00937907" w:rsidRPr="00937907" w:rsidRDefault="00937907" w:rsidP="00937907">
      <w:pPr>
        <w:ind w:left="2150" w:firstLine="10"/>
        <w:jc w:val="both"/>
        <w:rPr>
          <w:rFonts w:ascii="Arial" w:hAnsi="Arial" w:cs="Arial"/>
          <w:sz w:val="22"/>
          <w:szCs w:val="22"/>
          <w:lang w:val="ru-RU" w:eastAsia="sr-Latn-CS"/>
        </w:rPr>
      </w:pPr>
      <w:r w:rsidRPr="00937907">
        <w:rPr>
          <w:rFonts w:ascii="Arial" w:hAnsi="Arial" w:cs="Arial"/>
          <w:sz w:val="22"/>
          <w:szCs w:val="22"/>
          <w:lang w:val="ru-RU" w:eastAsia="sr-Latn-CS"/>
        </w:rPr>
        <w:t>кога заступа директор__________________________________</w:t>
      </w:r>
    </w:p>
    <w:p w:rsidR="00937907" w:rsidRPr="00937907" w:rsidRDefault="00937907" w:rsidP="00937907">
      <w:pPr>
        <w:ind w:left="2150" w:firstLine="10"/>
        <w:jc w:val="both"/>
        <w:rPr>
          <w:rFonts w:ascii="Arial" w:hAnsi="Arial" w:cs="Arial"/>
          <w:sz w:val="22"/>
          <w:szCs w:val="22"/>
          <w:lang w:val="ru-RU" w:eastAsia="sr-Latn-CS"/>
        </w:rPr>
      </w:pPr>
      <w:r w:rsidRPr="00937907">
        <w:rPr>
          <w:rFonts w:ascii="Arial" w:hAnsi="Arial" w:cs="Arial"/>
          <w:sz w:val="22"/>
          <w:szCs w:val="22"/>
          <w:lang w:val="ru-RU" w:eastAsia="sr-Latn-CS"/>
        </w:rPr>
        <w:t xml:space="preserve">(у даљем тексту: </w:t>
      </w:r>
      <w:r>
        <w:rPr>
          <w:rFonts w:ascii="Arial" w:hAnsi="Arial" w:cs="Arial"/>
          <w:sz w:val="22"/>
          <w:szCs w:val="22"/>
          <w:lang w:val="sr-Cyrl-RS" w:eastAsia="sr-Latn-CS"/>
        </w:rPr>
        <w:t>Пружалац услуге</w:t>
      </w:r>
      <w:r w:rsidRPr="00937907">
        <w:rPr>
          <w:rFonts w:ascii="Arial" w:hAnsi="Arial" w:cs="Arial"/>
          <w:sz w:val="22"/>
          <w:szCs w:val="22"/>
          <w:lang w:val="ru-RU" w:eastAsia="sr-Latn-CS"/>
        </w:rPr>
        <w:t xml:space="preserve">) </w:t>
      </w:r>
    </w:p>
    <w:p w:rsidR="00EF3B84" w:rsidRPr="000F399B" w:rsidRDefault="00EF3B84" w:rsidP="00EF3B84">
      <w:pPr>
        <w:suppressAutoHyphens/>
        <w:spacing w:line="100" w:lineRule="atLeast"/>
        <w:ind w:left="-90" w:right="-154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</w:pP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 xml:space="preserve">                    </w:t>
      </w:r>
    </w:p>
    <w:p w:rsidR="00EF3B84" w:rsidRPr="000F399B" w:rsidRDefault="00EF3B84" w:rsidP="00EF3B84">
      <w:pPr>
        <w:suppressAutoHyphens/>
        <w:spacing w:line="100" w:lineRule="atLeast"/>
        <w:ind w:left="-90" w:right="-154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</w:pP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>ЧЛАНОВИ ГРУПЕ ПОНУЂАЧА:</w:t>
      </w:r>
    </w:p>
    <w:p w:rsidR="00EF3B84" w:rsidRPr="000F399B" w:rsidRDefault="00EF3B84" w:rsidP="00EF3B84">
      <w:pPr>
        <w:suppressAutoHyphens/>
        <w:spacing w:line="100" w:lineRule="atLeast"/>
        <w:ind w:left="-90" w:right="-154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</w:pP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ab/>
        <w:t xml:space="preserve">         </w:t>
      </w: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ab/>
      </w: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ab/>
        <w:t>______________________________________________</w:t>
      </w:r>
    </w:p>
    <w:p w:rsidR="00EF3B84" w:rsidRPr="000F399B" w:rsidRDefault="00EF3B84" w:rsidP="00EF3B84">
      <w:pPr>
        <w:suppressAutoHyphens/>
        <w:spacing w:line="100" w:lineRule="atLeast"/>
        <w:ind w:left="618" w:right="-154" w:firstLine="798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</w:pP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>______________________________________________</w:t>
      </w:r>
    </w:p>
    <w:p w:rsidR="00EF3B84" w:rsidRPr="000F399B" w:rsidRDefault="00EF3B84" w:rsidP="00EF3B84">
      <w:pPr>
        <w:suppressAutoHyphens/>
        <w:spacing w:line="100" w:lineRule="atLeast"/>
        <w:ind w:left="618" w:right="-154" w:firstLine="798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</w:pP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 xml:space="preserve"> ______________________________________________</w:t>
      </w:r>
    </w:p>
    <w:p w:rsidR="00EF3B84" w:rsidRPr="000F399B" w:rsidRDefault="00EF3B84" w:rsidP="00EF3B84">
      <w:pPr>
        <w:suppressAutoHyphens/>
        <w:spacing w:line="100" w:lineRule="atLeast"/>
        <w:ind w:left="-90" w:right="-154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</w:pP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ab/>
        <w:t xml:space="preserve">         </w:t>
      </w:r>
    </w:p>
    <w:p w:rsidR="00EF3B84" w:rsidRPr="000F399B" w:rsidRDefault="00EF3B84" w:rsidP="00EF3B84">
      <w:pPr>
        <w:suppressAutoHyphens/>
        <w:spacing w:line="100" w:lineRule="atLeast"/>
        <w:ind w:left="-90" w:right="-154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</w:pP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>ПОДИЗВОЂАЧИ:</w:t>
      </w:r>
    </w:p>
    <w:p w:rsidR="00EF3B84" w:rsidRPr="000F399B" w:rsidRDefault="00EF3B84" w:rsidP="00EF3B84">
      <w:pPr>
        <w:suppressAutoHyphens/>
        <w:spacing w:line="100" w:lineRule="atLeast"/>
        <w:ind w:left="-90" w:right="-154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</w:pP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 xml:space="preserve">          </w:t>
      </w: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ab/>
      </w: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ab/>
        <w:t>______________________________________________</w:t>
      </w:r>
    </w:p>
    <w:p w:rsidR="00EF3B84" w:rsidRPr="000F399B" w:rsidRDefault="00EF3B84" w:rsidP="00EF3B84">
      <w:pPr>
        <w:suppressAutoHyphens/>
        <w:spacing w:line="100" w:lineRule="atLeast"/>
        <w:ind w:left="-90" w:right="-154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</w:pP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ab/>
        <w:t xml:space="preserve">        </w:t>
      </w: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ab/>
      </w: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ab/>
        <w:t>______________________________________________</w:t>
      </w:r>
    </w:p>
    <w:p w:rsidR="00EF3B84" w:rsidRPr="000F399B" w:rsidRDefault="00EF3B84" w:rsidP="00EF3B84">
      <w:pPr>
        <w:suppressAutoHyphens/>
        <w:spacing w:line="100" w:lineRule="atLeast"/>
        <w:ind w:left="-90" w:right="-154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</w:pP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ab/>
        <w:t xml:space="preserve">       </w:t>
      </w: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ab/>
      </w: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ab/>
        <w:t>______________________________________________</w:t>
      </w:r>
    </w:p>
    <w:p w:rsidR="00EF3B84" w:rsidRPr="000F399B" w:rsidRDefault="00EF3B84" w:rsidP="00EF3B84">
      <w:pPr>
        <w:ind w:left="-90" w:right="-154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</w:pPr>
    </w:p>
    <w:p w:rsidR="00EC3E3D" w:rsidRDefault="00EC3E3D" w:rsidP="00EC3E3D">
      <w:pPr>
        <w:jc w:val="center"/>
        <w:rPr>
          <w:rFonts w:ascii="Arial" w:hAnsi="Arial" w:cs="Arial"/>
          <w:b/>
          <w:sz w:val="22"/>
          <w:szCs w:val="22"/>
          <w:lang w:val="ru-RU" w:eastAsia="sr-Latn-CS"/>
        </w:rPr>
      </w:pPr>
    </w:p>
    <w:p w:rsidR="00EC3E3D" w:rsidRDefault="00EC3E3D" w:rsidP="00EC3E3D">
      <w:pPr>
        <w:jc w:val="center"/>
        <w:rPr>
          <w:rFonts w:ascii="Arial" w:hAnsi="Arial" w:cs="Arial"/>
          <w:b/>
          <w:sz w:val="22"/>
          <w:szCs w:val="22"/>
          <w:lang w:val="ru-RU" w:eastAsia="sr-Latn-CS"/>
        </w:rPr>
      </w:pPr>
    </w:p>
    <w:p w:rsidR="00EC3E3D" w:rsidRPr="00EC3E3D" w:rsidRDefault="00EC3E3D" w:rsidP="00EC3E3D">
      <w:pPr>
        <w:jc w:val="center"/>
        <w:rPr>
          <w:rFonts w:ascii="Arial" w:hAnsi="Arial" w:cs="Arial"/>
          <w:b/>
          <w:sz w:val="22"/>
          <w:szCs w:val="22"/>
          <w:lang w:eastAsia="sr-Latn-CS"/>
        </w:rPr>
      </w:pPr>
      <w:r w:rsidRPr="00EC3E3D">
        <w:rPr>
          <w:rFonts w:ascii="Arial" w:hAnsi="Arial" w:cs="Arial"/>
          <w:b/>
          <w:sz w:val="22"/>
          <w:szCs w:val="22"/>
          <w:lang w:val="ru-RU" w:eastAsia="sr-Latn-CS"/>
        </w:rPr>
        <w:t xml:space="preserve">Члан </w:t>
      </w:r>
      <w:r w:rsidRPr="00EC3E3D">
        <w:rPr>
          <w:rFonts w:ascii="Arial" w:hAnsi="Arial" w:cs="Arial"/>
          <w:b/>
          <w:sz w:val="22"/>
          <w:szCs w:val="22"/>
          <w:lang w:eastAsia="sr-Latn-CS"/>
        </w:rPr>
        <w:t>1.</w:t>
      </w:r>
    </w:p>
    <w:p w:rsidR="00EC3E3D" w:rsidRPr="00EC3E3D" w:rsidRDefault="00EC3E3D" w:rsidP="00EC3E3D">
      <w:pPr>
        <w:tabs>
          <w:tab w:val="left" w:pos="0"/>
        </w:tabs>
        <w:jc w:val="both"/>
        <w:rPr>
          <w:rFonts w:ascii="Arial" w:hAnsi="Arial" w:cs="Arial"/>
          <w:b/>
          <w:bCs/>
          <w:color w:val="000000"/>
          <w:sz w:val="22"/>
          <w:szCs w:val="22"/>
          <w:lang w:eastAsia="sr-Latn-CS"/>
        </w:rPr>
      </w:pPr>
      <w:r w:rsidRPr="00EC3E3D">
        <w:rPr>
          <w:rFonts w:ascii="Arial" w:hAnsi="Arial" w:cs="Arial"/>
          <w:bCs/>
          <w:sz w:val="22"/>
          <w:szCs w:val="22"/>
          <w:lang w:eastAsia="sr-Latn-CS"/>
        </w:rPr>
        <w:tab/>
        <w:t>Предмет Уговора је услуга грејања</w:t>
      </w:r>
      <w:r w:rsidRPr="00EC3E3D">
        <w:rPr>
          <w:rFonts w:ascii="Arial" w:hAnsi="Arial" w:cs="Arial"/>
          <w:bCs/>
          <w:color w:val="000000"/>
          <w:sz w:val="22"/>
          <w:szCs w:val="22"/>
          <w:lang w:eastAsia="sr-Latn-CS"/>
        </w:rPr>
        <w:t>,</w:t>
      </w:r>
      <w:r w:rsidRPr="00EC3E3D">
        <w:rPr>
          <w:rFonts w:ascii="Arial" w:hAnsi="Arial" w:cs="Arial"/>
          <w:sz w:val="22"/>
          <w:szCs w:val="22"/>
          <w:lang w:eastAsia="sr-Latn-CS"/>
        </w:rPr>
        <w:t xml:space="preserve"> која је </w:t>
      </w:r>
      <w:r w:rsidRPr="00EC3E3D">
        <w:rPr>
          <w:rFonts w:ascii="Arial" w:hAnsi="Arial" w:cs="Arial"/>
          <w:bCs/>
          <w:sz w:val="22"/>
          <w:szCs w:val="22"/>
          <w:lang w:eastAsia="sr-Latn-CS"/>
        </w:rPr>
        <w:t xml:space="preserve">ближе  одређена усвојеном понудом Пружаоца услуге број ________  од   _________   </w:t>
      </w:r>
      <w:r>
        <w:rPr>
          <w:rFonts w:ascii="Arial" w:hAnsi="Arial" w:cs="Arial"/>
          <w:bCs/>
          <w:sz w:val="22"/>
          <w:szCs w:val="22"/>
          <w:lang w:eastAsia="sr-Latn-CS"/>
        </w:rPr>
        <w:t>202</w:t>
      </w:r>
      <w:r w:rsidR="00EC5098">
        <w:rPr>
          <w:rFonts w:ascii="Arial" w:hAnsi="Arial" w:cs="Arial"/>
          <w:bCs/>
          <w:sz w:val="22"/>
          <w:szCs w:val="22"/>
          <w:lang w:val="sr-Cyrl-RS" w:eastAsia="sr-Latn-CS"/>
        </w:rPr>
        <w:t>4</w:t>
      </w:r>
      <w:r w:rsidRPr="00EC3E3D">
        <w:rPr>
          <w:rFonts w:ascii="Arial" w:hAnsi="Arial" w:cs="Arial"/>
          <w:bCs/>
          <w:sz w:val="22"/>
          <w:szCs w:val="22"/>
          <w:lang w:eastAsia="sr-Latn-CS"/>
        </w:rPr>
        <w:t xml:space="preserve">. године, код Наручиоца заведена под бројем _________дана </w:t>
      </w:r>
      <w:r>
        <w:rPr>
          <w:rFonts w:ascii="Arial" w:hAnsi="Arial" w:cs="Arial"/>
          <w:bCs/>
          <w:sz w:val="22"/>
          <w:szCs w:val="22"/>
          <w:lang w:eastAsia="sr-Latn-CS"/>
        </w:rPr>
        <w:t>202</w:t>
      </w:r>
      <w:r w:rsidR="00EC5098">
        <w:rPr>
          <w:rFonts w:ascii="Arial" w:hAnsi="Arial" w:cs="Arial"/>
          <w:bCs/>
          <w:sz w:val="22"/>
          <w:szCs w:val="22"/>
          <w:lang w:val="sr-Cyrl-RS" w:eastAsia="sr-Latn-CS"/>
        </w:rPr>
        <w:t>4</w:t>
      </w:r>
      <w:r w:rsidRPr="00EC3E3D">
        <w:rPr>
          <w:rFonts w:ascii="Arial" w:hAnsi="Arial" w:cs="Arial"/>
          <w:bCs/>
          <w:sz w:val="22"/>
          <w:szCs w:val="22"/>
          <w:lang w:eastAsia="sr-Latn-CS"/>
        </w:rPr>
        <w:t xml:space="preserve">.године, </w:t>
      </w:r>
      <w:r w:rsidRPr="00EC3E3D">
        <w:rPr>
          <w:rFonts w:ascii="Arial" w:hAnsi="Arial" w:cs="Arial"/>
          <w:sz w:val="22"/>
          <w:szCs w:val="22"/>
          <w:lang w:eastAsia="sr-Latn-CS"/>
        </w:rPr>
        <w:t>датој у поступку набавке бр.</w:t>
      </w:r>
      <w:r w:rsidR="00EC5098">
        <w:rPr>
          <w:rFonts w:ascii="Arial" w:hAnsi="Arial" w:cs="Arial"/>
          <w:sz w:val="22"/>
          <w:szCs w:val="22"/>
          <w:lang w:val="sr-Cyrl-RS" w:eastAsia="sr-Latn-CS"/>
        </w:rPr>
        <w:t>07/2024</w:t>
      </w:r>
      <w:r w:rsidRPr="00EC3E3D">
        <w:rPr>
          <w:rFonts w:ascii="Arial" w:hAnsi="Arial" w:cs="Arial"/>
          <w:sz w:val="22"/>
          <w:szCs w:val="22"/>
          <w:lang w:eastAsia="sr-Latn-CS"/>
        </w:rPr>
        <w:t>, која чини саставни део овог уговора заједно са структуром цене</w:t>
      </w:r>
      <w:r w:rsidRPr="00EC3E3D">
        <w:rPr>
          <w:rFonts w:ascii="Arial" w:hAnsi="Arial" w:cs="Arial"/>
          <w:bCs/>
          <w:sz w:val="22"/>
          <w:szCs w:val="22"/>
          <w:lang w:eastAsia="sr-Latn-CS"/>
        </w:rPr>
        <w:t xml:space="preserve"> и овим уговором.  </w:t>
      </w:r>
    </w:p>
    <w:p w:rsidR="00EC3E3D" w:rsidRPr="00EC3E3D" w:rsidRDefault="00EC3E3D" w:rsidP="00EC3E3D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  <w:lang w:val="ru-RU" w:eastAsia="sr-Latn-CS"/>
        </w:rPr>
      </w:pPr>
      <w:r w:rsidRPr="00EC3E3D">
        <w:rPr>
          <w:rFonts w:ascii="Arial" w:hAnsi="Arial" w:cs="Arial"/>
          <w:bCs/>
          <w:sz w:val="22"/>
          <w:szCs w:val="22"/>
          <w:lang w:eastAsia="sr-Latn-CS"/>
        </w:rPr>
        <w:tab/>
      </w:r>
      <w:r w:rsidRPr="00EC3E3D">
        <w:rPr>
          <w:rFonts w:ascii="Arial" w:hAnsi="Arial" w:cs="Arial"/>
          <w:bCs/>
          <w:sz w:val="22"/>
          <w:szCs w:val="22"/>
          <w:lang w:val="ru-RU" w:eastAsia="sr-Latn-CS"/>
        </w:rPr>
        <w:t xml:space="preserve">Ради пружања услуге која је предмет овог </w:t>
      </w:r>
      <w:r w:rsidRPr="00EC3E3D">
        <w:rPr>
          <w:rFonts w:ascii="Arial" w:hAnsi="Arial" w:cs="Arial"/>
          <w:bCs/>
          <w:sz w:val="22"/>
          <w:szCs w:val="22"/>
          <w:lang w:eastAsia="sr-Latn-CS"/>
        </w:rPr>
        <w:t>у</w:t>
      </w:r>
      <w:r w:rsidRPr="00EC3E3D">
        <w:rPr>
          <w:rFonts w:ascii="Arial" w:hAnsi="Arial" w:cs="Arial"/>
          <w:bCs/>
          <w:sz w:val="22"/>
          <w:szCs w:val="22"/>
          <w:lang w:val="ru-RU" w:eastAsia="sr-Latn-CS"/>
        </w:rPr>
        <w:t>говора, Пружалац услуге се обавезује да обезбеди радну снагу, материјал и опрему, као и све друге активности неопходн</w:t>
      </w:r>
      <w:r w:rsidRPr="00EC3E3D">
        <w:rPr>
          <w:rFonts w:ascii="Arial" w:hAnsi="Arial" w:cs="Arial"/>
          <w:bCs/>
          <w:sz w:val="22"/>
          <w:szCs w:val="22"/>
          <w:lang w:val="sr-Latn-CS" w:eastAsia="sr-Latn-CS"/>
        </w:rPr>
        <w:t>e</w:t>
      </w:r>
      <w:r w:rsidRPr="00EC3E3D">
        <w:rPr>
          <w:rFonts w:ascii="Arial" w:hAnsi="Arial" w:cs="Arial"/>
          <w:bCs/>
          <w:sz w:val="22"/>
          <w:szCs w:val="22"/>
          <w:lang w:val="ru-RU" w:eastAsia="sr-Latn-CS"/>
        </w:rPr>
        <w:t xml:space="preserve"> за потпуно пружање услуге која је предмет овог уговора.</w:t>
      </w:r>
    </w:p>
    <w:p w:rsidR="00EC3E3D" w:rsidRPr="00EC3E3D" w:rsidRDefault="00EC3E3D" w:rsidP="00EC3E3D">
      <w:pPr>
        <w:jc w:val="both"/>
        <w:rPr>
          <w:rFonts w:ascii="Arial" w:hAnsi="Arial" w:cs="Arial"/>
          <w:bCs/>
          <w:sz w:val="22"/>
          <w:szCs w:val="22"/>
          <w:lang w:val="ru-RU" w:eastAsia="sr-Latn-CS"/>
        </w:rPr>
      </w:pPr>
    </w:p>
    <w:p w:rsidR="00EC3E3D" w:rsidRPr="00EC3E3D" w:rsidRDefault="00EC3E3D" w:rsidP="00EC3E3D">
      <w:pPr>
        <w:jc w:val="center"/>
        <w:rPr>
          <w:rFonts w:ascii="Arial" w:hAnsi="Arial" w:cs="Arial"/>
          <w:b/>
          <w:sz w:val="22"/>
          <w:szCs w:val="22"/>
          <w:lang w:eastAsia="sr-Latn-CS"/>
        </w:rPr>
      </w:pPr>
      <w:r w:rsidRPr="00EC3E3D">
        <w:rPr>
          <w:rFonts w:ascii="Arial" w:hAnsi="Arial" w:cs="Arial"/>
          <w:b/>
          <w:sz w:val="22"/>
          <w:szCs w:val="22"/>
          <w:lang w:val="ru-RU" w:eastAsia="sr-Latn-CS"/>
        </w:rPr>
        <w:t xml:space="preserve">Члан </w:t>
      </w:r>
      <w:r w:rsidRPr="00EC3E3D">
        <w:rPr>
          <w:rFonts w:ascii="Arial" w:hAnsi="Arial" w:cs="Arial"/>
          <w:b/>
          <w:sz w:val="22"/>
          <w:szCs w:val="22"/>
          <w:lang w:eastAsia="sr-Latn-CS"/>
        </w:rPr>
        <w:t>2.</w:t>
      </w:r>
    </w:p>
    <w:p w:rsidR="00EC3E3D" w:rsidRPr="00EC3E3D" w:rsidRDefault="00EC3E3D" w:rsidP="00EC3E3D">
      <w:pPr>
        <w:ind w:firstLine="720"/>
        <w:jc w:val="both"/>
        <w:rPr>
          <w:rFonts w:ascii="Arial" w:hAnsi="Arial" w:cs="Arial"/>
          <w:sz w:val="22"/>
          <w:szCs w:val="22"/>
          <w:lang w:eastAsia="sr-Latn-CS"/>
        </w:rPr>
      </w:pPr>
      <w:r w:rsidRPr="00EC3E3D">
        <w:rPr>
          <w:rFonts w:ascii="Arial" w:hAnsi="Arial" w:cs="Arial"/>
          <w:sz w:val="22"/>
          <w:szCs w:val="22"/>
          <w:lang w:val="ru-RU" w:eastAsia="sr-Latn-CS"/>
        </w:rPr>
        <w:t xml:space="preserve"> Уговорне  стране  утврђују да је укупна процењена вредност уговора</w:t>
      </w:r>
      <w:r w:rsidRPr="00EC3E3D">
        <w:rPr>
          <w:rFonts w:ascii="Arial" w:hAnsi="Arial" w:cs="Arial"/>
          <w:sz w:val="22"/>
          <w:szCs w:val="22"/>
          <w:lang w:eastAsia="sr-Latn-CS"/>
        </w:rPr>
        <w:t xml:space="preserve"> </w:t>
      </w:r>
      <w:r w:rsidR="00EC5098" w:rsidRPr="00EC5098">
        <w:rPr>
          <w:rFonts w:ascii="Arial" w:hAnsi="Arial" w:cs="Arial"/>
          <w:sz w:val="22"/>
          <w:szCs w:val="22"/>
          <w:lang w:val="sr-Latn-CS" w:eastAsia="sr-Latn-CS"/>
        </w:rPr>
        <w:t>772.727,00</w:t>
      </w:r>
      <w:r w:rsidRPr="00EC3E3D">
        <w:rPr>
          <w:rFonts w:ascii="Arial" w:hAnsi="Arial" w:cs="Arial"/>
          <w:sz w:val="22"/>
          <w:szCs w:val="22"/>
          <w:lang w:val="sr-Latn-CS" w:eastAsia="sr-Latn-CS"/>
        </w:rPr>
        <w:t xml:space="preserve"> динара без ПДВ</w:t>
      </w:r>
      <w:r w:rsidRPr="00EC3E3D">
        <w:rPr>
          <w:rFonts w:ascii="Arial" w:hAnsi="Arial" w:cs="Arial"/>
          <w:sz w:val="22"/>
          <w:szCs w:val="22"/>
          <w:lang w:eastAsia="sr-Latn-CS"/>
        </w:rPr>
        <w:t xml:space="preserve">, односно </w:t>
      </w:r>
      <w:r w:rsidR="00EC5098">
        <w:rPr>
          <w:rFonts w:ascii="Arial" w:hAnsi="Arial" w:cs="Arial"/>
          <w:sz w:val="22"/>
          <w:szCs w:val="22"/>
          <w:lang w:val="sr-Cyrl-RS" w:eastAsia="sr-Latn-CS"/>
        </w:rPr>
        <w:t>8</w:t>
      </w:r>
      <w:r w:rsidRPr="00EC3E3D">
        <w:rPr>
          <w:rFonts w:ascii="Arial" w:hAnsi="Arial" w:cs="Arial"/>
          <w:sz w:val="22"/>
          <w:szCs w:val="22"/>
          <w:lang w:val="sr-Latn-CS" w:eastAsia="sr-Latn-CS"/>
        </w:rPr>
        <w:t>50.000,00 динара са ПДВ</w:t>
      </w:r>
      <w:r w:rsidRPr="00EC3E3D">
        <w:rPr>
          <w:rFonts w:ascii="Arial" w:hAnsi="Arial" w:cs="Arial"/>
          <w:sz w:val="22"/>
          <w:szCs w:val="22"/>
          <w:lang w:eastAsia="sr-Latn-CS"/>
        </w:rPr>
        <w:t>, а добијена је на основу јединичних цена из</w:t>
      </w:r>
      <w:r w:rsidRPr="00EC3E3D">
        <w:rPr>
          <w:rFonts w:ascii="Arial" w:hAnsi="Arial" w:cs="Arial"/>
          <w:sz w:val="22"/>
          <w:szCs w:val="22"/>
          <w:lang w:val="ru-RU" w:eastAsia="sr-Latn-CS"/>
        </w:rPr>
        <w:t xml:space="preserve"> понуд</w:t>
      </w:r>
      <w:r w:rsidRPr="00EC3E3D">
        <w:rPr>
          <w:rFonts w:ascii="Arial" w:hAnsi="Arial" w:cs="Arial"/>
          <w:sz w:val="22"/>
          <w:szCs w:val="22"/>
          <w:lang w:eastAsia="sr-Latn-CS"/>
        </w:rPr>
        <w:t xml:space="preserve">е Пружаоца услуге </w:t>
      </w:r>
      <w:r w:rsidRPr="00EC3E3D">
        <w:rPr>
          <w:rFonts w:ascii="Arial" w:hAnsi="Arial" w:cs="Arial"/>
          <w:sz w:val="22"/>
          <w:szCs w:val="22"/>
          <w:lang w:val="ru-RU" w:eastAsia="sr-Latn-CS"/>
        </w:rPr>
        <w:t>бр</w:t>
      </w:r>
      <w:r w:rsidRPr="00EC3E3D">
        <w:rPr>
          <w:rFonts w:ascii="Arial" w:hAnsi="Arial" w:cs="Arial"/>
          <w:sz w:val="22"/>
          <w:szCs w:val="22"/>
          <w:lang w:eastAsia="sr-Latn-CS"/>
        </w:rPr>
        <w:t>. ______</w:t>
      </w:r>
      <w:r w:rsidRPr="00EC3E3D">
        <w:rPr>
          <w:rFonts w:ascii="Arial" w:hAnsi="Arial" w:cs="Arial"/>
          <w:b/>
          <w:sz w:val="22"/>
          <w:szCs w:val="22"/>
          <w:lang w:eastAsia="sr-Latn-CS"/>
        </w:rPr>
        <w:t xml:space="preserve"> </w:t>
      </w:r>
      <w:r w:rsidRPr="00EC3E3D">
        <w:rPr>
          <w:rFonts w:ascii="Arial" w:hAnsi="Arial" w:cs="Arial"/>
          <w:sz w:val="22"/>
          <w:szCs w:val="22"/>
          <w:lang w:eastAsia="sr-Latn-CS"/>
        </w:rPr>
        <w:t xml:space="preserve">од ______ </w:t>
      </w:r>
      <w:r w:rsidR="003E41C1">
        <w:rPr>
          <w:rFonts w:ascii="Arial" w:hAnsi="Arial" w:cs="Arial"/>
          <w:sz w:val="22"/>
          <w:szCs w:val="22"/>
          <w:lang w:eastAsia="sr-Latn-CS"/>
        </w:rPr>
        <w:t>202</w:t>
      </w:r>
      <w:r w:rsidR="00EC5098">
        <w:rPr>
          <w:rFonts w:ascii="Arial" w:hAnsi="Arial" w:cs="Arial"/>
          <w:sz w:val="22"/>
          <w:szCs w:val="22"/>
          <w:lang w:val="sr-Cyrl-RS" w:eastAsia="sr-Latn-CS"/>
        </w:rPr>
        <w:t>4</w:t>
      </w:r>
      <w:r w:rsidRPr="00EC3E3D">
        <w:rPr>
          <w:rFonts w:ascii="Arial" w:hAnsi="Arial" w:cs="Arial"/>
          <w:sz w:val="22"/>
          <w:szCs w:val="22"/>
          <w:lang w:eastAsia="sr-Latn-CS"/>
        </w:rPr>
        <w:t xml:space="preserve"> године.</w:t>
      </w:r>
    </w:p>
    <w:p w:rsidR="00EC3E3D" w:rsidRPr="00EC3E3D" w:rsidRDefault="00EC3E3D" w:rsidP="00EC3E3D">
      <w:pPr>
        <w:ind w:firstLine="720"/>
        <w:jc w:val="both"/>
        <w:rPr>
          <w:rFonts w:ascii="Arial" w:hAnsi="Arial" w:cs="Arial"/>
          <w:sz w:val="22"/>
          <w:szCs w:val="22"/>
          <w:lang w:eastAsia="sr-Latn-CS"/>
        </w:rPr>
      </w:pPr>
      <w:r w:rsidRPr="00EC3E3D">
        <w:rPr>
          <w:rFonts w:ascii="Arial" w:hAnsi="Arial" w:cs="Arial"/>
          <w:sz w:val="22"/>
          <w:szCs w:val="22"/>
          <w:lang w:eastAsia="sr-Latn-CS"/>
        </w:rPr>
        <w:t>Уговорена цена је фиксна по јединици мере и не може се мењати услед повећања цене елемената на основу којих је одређена.</w:t>
      </w:r>
    </w:p>
    <w:p w:rsidR="00EC3E3D" w:rsidRPr="00EC3E3D" w:rsidRDefault="00EC3E3D" w:rsidP="00EC3E3D">
      <w:pPr>
        <w:ind w:firstLine="720"/>
        <w:jc w:val="both"/>
        <w:rPr>
          <w:rFonts w:ascii="Arial" w:hAnsi="Arial" w:cs="Arial"/>
          <w:sz w:val="22"/>
          <w:szCs w:val="22"/>
          <w:lang w:eastAsia="sr-Latn-CS"/>
        </w:rPr>
      </w:pPr>
      <w:r w:rsidRPr="00EC3E3D">
        <w:rPr>
          <w:rFonts w:ascii="Arial" w:hAnsi="Arial" w:cs="Arial"/>
          <w:sz w:val="22"/>
          <w:szCs w:val="22"/>
          <w:lang w:eastAsia="sr-Latn-CS"/>
        </w:rPr>
        <w:t>О захтеву за промену цене одлучује Наручилац.</w:t>
      </w:r>
    </w:p>
    <w:p w:rsidR="00EC3E3D" w:rsidRPr="00EC3E3D" w:rsidRDefault="00EC3E3D" w:rsidP="00EC3E3D">
      <w:pPr>
        <w:ind w:firstLine="720"/>
        <w:jc w:val="both"/>
        <w:rPr>
          <w:rFonts w:ascii="Arial" w:hAnsi="Arial" w:cs="Arial"/>
          <w:sz w:val="22"/>
          <w:szCs w:val="22"/>
          <w:lang w:eastAsia="sr-Latn-CS"/>
        </w:rPr>
      </w:pPr>
      <w:r w:rsidRPr="00EC3E3D">
        <w:rPr>
          <w:rFonts w:ascii="Arial" w:hAnsi="Arial" w:cs="Arial"/>
          <w:sz w:val="22"/>
          <w:szCs w:val="22"/>
          <w:lang w:eastAsia="sr-Latn-CS"/>
        </w:rPr>
        <w:t>Промена цене се усклађује са законским прописима.</w:t>
      </w:r>
    </w:p>
    <w:p w:rsidR="00EC3E3D" w:rsidRPr="00EC3E3D" w:rsidRDefault="00EC3E3D" w:rsidP="00EC3E3D">
      <w:pPr>
        <w:ind w:firstLine="720"/>
        <w:jc w:val="both"/>
        <w:rPr>
          <w:rFonts w:ascii="Arial" w:hAnsi="Arial" w:cs="Arial"/>
          <w:sz w:val="22"/>
          <w:szCs w:val="22"/>
          <w:lang w:eastAsia="sr-Latn-CS"/>
        </w:rPr>
      </w:pPr>
      <w:r w:rsidRPr="00EC3E3D">
        <w:rPr>
          <w:rFonts w:ascii="Arial" w:hAnsi="Arial" w:cs="Arial"/>
          <w:sz w:val="22"/>
          <w:szCs w:val="22"/>
          <w:lang w:eastAsia="sr-Latn-CS"/>
        </w:rPr>
        <w:lastRenderedPageBreak/>
        <w:t>Осим вредности рада, добара и услуга неопходних за извршење уговора, цена обухвата и све остале зависне трошкове Пружаоца услуге.</w:t>
      </w:r>
    </w:p>
    <w:p w:rsidR="00EC3E3D" w:rsidRPr="00EC3E3D" w:rsidRDefault="00EC3E3D" w:rsidP="00EC3E3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EC3E3D">
        <w:rPr>
          <w:rFonts w:ascii="Arial" w:hAnsi="Arial" w:cs="Arial"/>
          <w:bCs/>
          <w:sz w:val="22"/>
          <w:szCs w:val="22"/>
        </w:rPr>
        <w:t xml:space="preserve">Обавезе које доспевају у буџетској </w:t>
      </w:r>
      <w:r w:rsidR="003E41C1">
        <w:rPr>
          <w:rFonts w:ascii="Arial" w:hAnsi="Arial" w:cs="Arial"/>
          <w:bCs/>
          <w:sz w:val="22"/>
          <w:szCs w:val="22"/>
        </w:rPr>
        <w:t>202</w:t>
      </w:r>
      <w:r w:rsidR="00EC5098">
        <w:rPr>
          <w:rFonts w:ascii="Arial" w:hAnsi="Arial" w:cs="Arial"/>
          <w:bCs/>
          <w:sz w:val="22"/>
          <w:szCs w:val="22"/>
          <w:lang w:val="sr-Cyrl-RS"/>
        </w:rPr>
        <w:t>4</w:t>
      </w:r>
      <w:r w:rsidRPr="00EC3E3D">
        <w:rPr>
          <w:rFonts w:ascii="Arial" w:hAnsi="Arial" w:cs="Arial"/>
          <w:bCs/>
          <w:sz w:val="22"/>
          <w:szCs w:val="22"/>
        </w:rPr>
        <w:t xml:space="preserve">. години извршиће се из средстава буџета Културно образовног центра Бољевац одобрених за </w:t>
      </w:r>
      <w:r w:rsidR="003E41C1">
        <w:rPr>
          <w:rFonts w:ascii="Arial" w:hAnsi="Arial" w:cs="Arial"/>
          <w:bCs/>
          <w:sz w:val="22"/>
          <w:szCs w:val="22"/>
        </w:rPr>
        <w:t>202</w:t>
      </w:r>
      <w:r w:rsidR="00EC5098">
        <w:rPr>
          <w:rFonts w:ascii="Arial" w:hAnsi="Arial" w:cs="Arial"/>
          <w:bCs/>
          <w:sz w:val="22"/>
          <w:szCs w:val="22"/>
          <w:lang w:val="sr-Cyrl-RS"/>
        </w:rPr>
        <w:t>4</w:t>
      </w:r>
      <w:r w:rsidRPr="00EC3E3D">
        <w:rPr>
          <w:rFonts w:ascii="Arial" w:hAnsi="Arial" w:cs="Arial"/>
          <w:bCs/>
          <w:sz w:val="22"/>
          <w:szCs w:val="22"/>
        </w:rPr>
        <w:t>. годину у износу фактурисаних услуга, а у складу са понудом број ____ од _____.</w:t>
      </w:r>
      <w:r w:rsidR="003E41C1">
        <w:rPr>
          <w:rFonts w:ascii="Arial" w:hAnsi="Arial" w:cs="Arial"/>
          <w:bCs/>
          <w:sz w:val="22"/>
          <w:szCs w:val="22"/>
        </w:rPr>
        <w:t>202</w:t>
      </w:r>
      <w:r w:rsidR="00EC5098">
        <w:rPr>
          <w:rFonts w:ascii="Arial" w:hAnsi="Arial" w:cs="Arial"/>
          <w:bCs/>
          <w:sz w:val="22"/>
          <w:szCs w:val="22"/>
          <w:lang w:val="sr-Cyrl-RS"/>
        </w:rPr>
        <w:t>4</w:t>
      </w:r>
      <w:r w:rsidRPr="00EC3E3D">
        <w:rPr>
          <w:rFonts w:ascii="Arial" w:hAnsi="Arial" w:cs="Arial"/>
          <w:bCs/>
          <w:sz w:val="22"/>
          <w:szCs w:val="22"/>
        </w:rPr>
        <w:t>. године, код Наручиоца заведена под бројем ________ од _____.</w:t>
      </w:r>
      <w:r w:rsidR="003E41C1">
        <w:rPr>
          <w:rFonts w:ascii="Arial" w:hAnsi="Arial" w:cs="Arial"/>
          <w:bCs/>
          <w:sz w:val="22"/>
          <w:szCs w:val="22"/>
        </w:rPr>
        <w:t>202</w:t>
      </w:r>
      <w:r w:rsidR="00EC5098">
        <w:rPr>
          <w:rFonts w:ascii="Arial" w:hAnsi="Arial" w:cs="Arial"/>
          <w:bCs/>
          <w:sz w:val="22"/>
          <w:szCs w:val="22"/>
          <w:lang w:val="sr-Cyrl-RS"/>
        </w:rPr>
        <w:t>4</w:t>
      </w:r>
      <w:r w:rsidRPr="00EC3E3D">
        <w:rPr>
          <w:rFonts w:ascii="Arial" w:hAnsi="Arial" w:cs="Arial"/>
          <w:bCs/>
          <w:sz w:val="22"/>
          <w:szCs w:val="22"/>
        </w:rPr>
        <w:t>.године.</w:t>
      </w:r>
    </w:p>
    <w:p w:rsidR="00EC3E3D" w:rsidRPr="00EC3E3D" w:rsidRDefault="00EC3E3D" w:rsidP="00EC3E3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EC3E3D">
        <w:rPr>
          <w:rFonts w:ascii="Arial" w:hAnsi="Arial" w:cs="Arial"/>
          <w:bCs/>
          <w:sz w:val="22"/>
          <w:szCs w:val="22"/>
        </w:rPr>
        <w:t>Обавезе које доспевају у буџетској 20</w:t>
      </w:r>
      <w:r w:rsidRPr="00EC3E3D">
        <w:rPr>
          <w:rFonts w:ascii="Arial" w:hAnsi="Arial" w:cs="Arial"/>
          <w:bCs/>
          <w:sz w:val="22"/>
          <w:szCs w:val="22"/>
          <w:lang w:val="sr-Latn-CS"/>
        </w:rPr>
        <w:t>2</w:t>
      </w:r>
      <w:r w:rsidR="00EC5098">
        <w:rPr>
          <w:rFonts w:ascii="Arial" w:hAnsi="Arial" w:cs="Arial"/>
          <w:bCs/>
          <w:sz w:val="22"/>
          <w:szCs w:val="22"/>
          <w:lang w:val="sr-Cyrl-RS"/>
        </w:rPr>
        <w:t>5</w:t>
      </w:r>
      <w:r w:rsidRPr="00EC3E3D">
        <w:rPr>
          <w:rFonts w:ascii="Arial" w:hAnsi="Arial" w:cs="Arial"/>
          <w:bCs/>
          <w:sz w:val="22"/>
          <w:szCs w:val="22"/>
        </w:rPr>
        <w:t>. години извршиће се из средстава буџета Културно образовног центра Бољевац одобрених за 20</w:t>
      </w:r>
      <w:r w:rsidRPr="00EC3E3D">
        <w:rPr>
          <w:rFonts w:ascii="Arial" w:hAnsi="Arial" w:cs="Arial"/>
          <w:bCs/>
          <w:sz w:val="22"/>
          <w:szCs w:val="22"/>
          <w:lang w:val="sr-Latn-CS"/>
        </w:rPr>
        <w:t>2</w:t>
      </w:r>
      <w:r w:rsidR="00EC5098">
        <w:rPr>
          <w:rFonts w:ascii="Arial" w:hAnsi="Arial" w:cs="Arial"/>
          <w:bCs/>
          <w:sz w:val="22"/>
          <w:szCs w:val="22"/>
          <w:lang w:val="sr-Cyrl-RS"/>
        </w:rPr>
        <w:t>5</w:t>
      </w:r>
      <w:r w:rsidRPr="00EC3E3D">
        <w:rPr>
          <w:rFonts w:ascii="Arial" w:hAnsi="Arial" w:cs="Arial"/>
          <w:bCs/>
          <w:sz w:val="22"/>
          <w:szCs w:val="22"/>
        </w:rPr>
        <w:t>. годину у износу фактурисаних услуга, а у складу са понудом број ____ од _____.</w:t>
      </w:r>
      <w:r w:rsidR="003E41C1">
        <w:rPr>
          <w:rFonts w:ascii="Arial" w:hAnsi="Arial" w:cs="Arial"/>
          <w:bCs/>
          <w:sz w:val="22"/>
          <w:szCs w:val="22"/>
        </w:rPr>
        <w:t>202</w:t>
      </w:r>
      <w:r w:rsidR="00EC5098">
        <w:rPr>
          <w:rFonts w:ascii="Arial" w:hAnsi="Arial" w:cs="Arial"/>
          <w:bCs/>
          <w:sz w:val="22"/>
          <w:szCs w:val="22"/>
          <w:lang w:val="sr-Cyrl-RS"/>
        </w:rPr>
        <w:t>4</w:t>
      </w:r>
      <w:r w:rsidRPr="00EC3E3D">
        <w:rPr>
          <w:rFonts w:ascii="Arial" w:hAnsi="Arial" w:cs="Arial"/>
          <w:bCs/>
          <w:sz w:val="22"/>
          <w:szCs w:val="22"/>
        </w:rPr>
        <w:t>. године, код Наручиоца заведена под бројем ________ од _____.</w:t>
      </w:r>
      <w:r w:rsidR="003E41C1">
        <w:rPr>
          <w:rFonts w:ascii="Arial" w:hAnsi="Arial" w:cs="Arial"/>
          <w:bCs/>
          <w:sz w:val="22"/>
          <w:szCs w:val="22"/>
        </w:rPr>
        <w:t>202</w:t>
      </w:r>
      <w:r w:rsidR="00EC5098">
        <w:rPr>
          <w:rFonts w:ascii="Arial" w:hAnsi="Arial" w:cs="Arial"/>
          <w:bCs/>
          <w:sz w:val="22"/>
          <w:szCs w:val="22"/>
          <w:lang w:val="sr-Cyrl-RS"/>
        </w:rPr>
        <w:t>4</w:t>
      </w:r>
      <w:r w:rsidRPr="00EC3E3D">
        <w:rPr>
          <w:rFonts w:ascii="Arial" w:hAnsi="Arial" w:cs="Arial"/>
          <w:bCs/>
          <w:sz w:val="22"/>
          <w:szCs w:val="22"/>
        </w:rPr>
        <w:t>.године.</w:t>
      </w:r>
    </w:p>
    <w:p w:rsidR="00EC3E3D" w:rsidRPr="00EC3E3D" w:rsidRDefault="00EC3E3D" w:rsidP="00EC3E3D">
      <w:pPr>
        <w:ind w:firstLine="720"/>
        <w:jc w:val="both"/>
        <w:rPr>
          <w:rFonts w:ascii="Arial" w:hAnsi="Arial" w:cs="Arial"/>
          <w:sz w:val="22"/>
          <w:szCs w:val="22"/>
          <w:lang w:eastAsia="sr-Latn-CS"/>
        </w:rPr>
      </w:pPr>
    </w:p>
    <w:p w:rsidR="00EC3E3D" w:rsidRPr="00EC3E3D" w:rsidRDefault="00EC3E3D" w:rsidP="00EC3E3D">
      <w:pPr>
        <w:jc w:val="both"/>
        <w:rPr>
          <w:rFonts w:ascii="Arial" w:hAnsi="Arial" w:cs="Arial"/>
          <w:sz w:val="22"/>
          <w:szCs w:val="22"/>
          <w:lang w:eastAsia="sr-Latn-CS"/>
        </w:rPr>
      </w:pPr>
    </w:p>
    <w:p w:rsidR="00EC3E3D" w:rsidRPr="00EC3E3D" w:rsidRDefault="00EC3E3D" w:rsidP="00EC3E3D">
      <w:pPr>
        <w:jc w:val="center"/>
        <w:rPr>
          <w:rFonts w:ascii="Arial" w:hAnsi="Arial" w:cs="Arial"/>
          <w:b/>
          <w:sz w:val="22"/>
          <w:szCs w:val="22"/>
          <w:lang w:eastAsia="sr-Latn-CS"/>
        </w:rPr>
      </w:pPr>
      <w:r w:rsidRPr="00EC3E3D">
        <w:rPr>
          <w:rFonts w:ascii="Arial" w:hAnsi="Arial" w:cs="Arial"/>
          <w:b/>
          <w:sz w:val="22"/>
          <w:szCs w:val="22"/>
          <w:lang w:eastAsia="sr-Latn-CS"/>
        </w:rPr>
        <w:t>Члан 3.</w:t>
      </w:r>
    </w:p>
    <w:p w:rsidR="00EC3E3D" w:rsidRPr="00EC3E3D" w:rsidRDefault="00EC3E3D" w:rsidP="00EC3E3D">
      <w:pPr>
        <w:ind w:right="-46" w:firstLine="708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EC3E3D">
        <w:rPr>
          <w:rFonts w:ascii="Arial" w:hAnsi="Arial" w:cs="Arial"/>
          <w:sz w:val="22"/>
          <w:szCs w:val="22"/>
          <w:lang w:eastAsia="en-US"/>
        </w:rPr>
        <w:t>Уговорене старне сагласно констатују да се котларница даје Пружаоцу услуге на управљање, а да трошкове електричне енергије, одржавања и евентуалних поправки, сноси Културно образовни центар Бољевац.</w:t>
      </w:r>
    </w:p>
    <w:p w:rsidR="00EC3E3D" w:rsidRPr="00EC3E3D" w:rsidRDefault="00EC3E3D" w:rsidP="00EC3E3D">
      <w:pPr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:rsidR="00EC3E3D" w:rsidRPr="00EC3E3D" w:rsidRDefault="00EC3E3D" w:rsidP="00EC3E3D">
      <w:pPr>
        <w:jc w:val="center"/>
        <w:rPr>
          <w:rFonts w:ascii="Arial" w:hAnsi="Arial" w:cs="Arial"/>
          <w:b/>
          <w:bCs/>
          <w:sz w:val="22"/>
          <w:szCs w:val="22"/>
          <w:lang w:eastAsia="sr-Latn-CS"/>
        </w:rPr>
      </w:pPr>
      <w:r w:rsidRPr="00EC3E3D">
        <w:rPr>
          <w:rFonts w:ascii="Arial" w:hAnsi="Arial" w:cs="Arial"/>
          <w:b/>
          <w:bCs/>
          <w:sz w:val="22"/>
          <w:szCs w:val="22"/>
          <w:lang w:eastAsia="sr-Latn-CS"/>
        </w:rPr>
        <w:t>Члан  4.</w:t>
      </w:r>
    </w:p>
    <w:p w:rsidR="00EC3E3D" w:rsidRPr="00EC3E3D" w:rsidRDefault="00EC3E3D" w:rsidP="00EC3E3D">
      <w:pPr>
        <w:jc w:val="both"/>
        <w:rPr>
          <w:rFonts w:ascii="Arial" w:hAnsi="Arial" w:cs="Arial"/>
          <w:bCs/>
          <w:sz w:val="22"/>
          <w:szCs w:val="22"/>
          <w:lang w:eastAsia="sr-Latn-CS"/>
        </w:rPr>
      </w:pPr>
      <w:r w:rsidRPr="00EC3E3D">
        <w:rPr>
          <w:rFonts w:ascii="Arial" w:hAnsi="Arial" w:cs="Arial"/>
          <w:bCs/>
          <w:sz w:val="22"/>
          <w:szCs w:val="22"/>
          <w:lang w:eastAsia="sr-Latn-CS"/>
        </w:rPr>
        <w:tab/>
        <w:t xml:space="preserve">Уговорне стране су сагласне да се плаћање по овом уговору изврши на следећи начин : </w:t>
      </w:r>
    </w:p>
    <w:p w:rsidR="00EC3E3D" w:rsidRPr="00EC3E3D" w:rsidRDefault="00EC3E3D" w:rsidP="00EC3E3D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  <w:szCs w:val="22"/>
          <w:lang w:val="ru-RU" w:eastAsia="sr-Latn-CS"/>
        </w:rPr>
      </w:pPr>
      <w:r w:rsidRPr="00EC3E3D">
        <w:rPr>
          <w:rFonts w:ascii="Arial" w:hAnsi="Arial" w:cs="Arial"/>
          <w:sz w:val="22"/>
          <w:szCs w:val="22"/>
          <w:lang w:val="ru-RU" w:eastAsia="sr-Latn-CS"/>
        </w:rPr>
        <w:t xml:space="preserve">- у року од 45 дана од дана испостављања исправне фактуре, потписане од стране одговорних лица Пружаоца услуге и Наручиоца.. </w:t>
      </w:r>
    </w:p>
    <w:p w:rsidR="00EC3E3D" w:rsidRPr="00EC3E3D" w:rsidRDefault="00EC3E3D" w:rsidP="00EC3E3D">
      <w:pPr>
        <w:ind w:firstLine="720"/>
        <w:jc w:val="both"/>
        <w:rPr>
          <w:rFonts w:ascii="Arial" w:hAnsi="Arial" w:cs="Arial"/>
          <w:sz w:val="22"/>
          <w:szCs w:val="22"/>
          <w:lang w:eastAsia="sr-Latn-CS"/>
        </w:rPr>
      </w:pPr>
      <w:r w:rsidRPr="00EC3E3D">
        <w:rPr>
          <w:rFonts w:ascii="Arial" w:hAnsi="Arial" w:cs="Arial"/>
          <w:color w:val="FF0000"/>
          <w:sz w:val="22"/>
          <w:szCs w:val="22"/>
          <w:lang w:eastAsia="sr-Latn-CS"/>
        </w:rPr>
        <w:t xml:space="preserve">                      </w:t>
      </w:r>
    </w:p>
    <w:p w:rsidR="00EC3E3D" w:rsidRPr="00EC3E3D" w:rsidRDefault="00EC3E3D" w:rsidP="00EC3E3D">
      <w:pPr>
        <w:jc w:val="center"/>
        <w:rPr>
          <w:rFonts w:ascii="Arial" w:hAnsi="Arial" w:cs="Arial"/>
          <w:b/>
          <w:sz w:val="22"/>
          <w:szCs w:val="22"/>
          <w:lang w:eastAsia="sr-Latn-CS"/>
        </w:rPr>
      </w:pPr>
      <w:r w:rsidRPr="00EC3E3D">
        <w:rPr>
          <w:rFonts w:ascii="Arial" w:hAnsi="Arial" w:cs="Arial"/>
          <w:b/>
          <w:sz w:val="22"/>
          <w:szCs w:val="22"/>
          <w:lang w:val="ru-RU" w:eastAsia="sr-Latn-CS"/>
        </w:rPr>
        <w:t xml:space="preserve">Члан </w:t>
      </w:r>
      <w:r w:rsidRPr="00EC3E3D">
        <w:rPr>
          <w:rFonts w:ascii="Arial" w:hAnsi="Arial" w:cs="Arial"/>
          <w:b/>
          <w:sz w:val="22"/>
          <w:szCs w:val="22"/>
          <w:lang w:eastAsia="sr-Latn-CS"/>
        </w:rPr>
        <w:t>5.</w:t>
      </w:r>
    </w:p>
    <w:p w:rsidR="00EC3E3D" w:rsidRPr="00EC3E3D" w:rsidRDefault="00EC3E3D" w:rsidP="00EC3E3D">
      <w:pPr>
        <w:ind w:firstLine="720"/>
        <w:jc w:val="both"/>
        <w:rPr>
          <w:rFonts w:ascii="Arial" w:hAnsi="Arial" w:cs="Arial"/>
          <w:sz w:val="22"/>
          <w:szCs w:val="22"/>
          <w:lang w:val="ru-RU" w:eastAsia="sr-Latn-CS"/>
        </w:rPr>
      </w:pPr>
      <w:r w:rsidRPr="00EC3E3D">
        <w:rPr>
          <w:rFonts w:ascii="Arial" w:hAnsi="Arial" w:cs="Arial"/>
          <w:sz w:val="22"/>
          <w:szCs w:val="22"/>
          <w:lang w:val="ru-RU" w:eastAsia="sr-Latn-CS"/>
        </w:rPr>
        <w:t>Пружалац услуге се обавезује да услуге</w:t>
      </w:r>
      <w:r w:rsidRPr="00EC3E3D">
        <w:rPr>
          <w:rFonts w:ascii="Arial" w:hAnsi="Arial" w:cs="Arial"/>
          <w:bCs/>
          <w:sz w:val="22"/>
          <w:szCs w:val="22"/>
          <w:lang w:val="ru-RU" w:eastAsia="sr-Latn-CS"/>
        </w:rPr>
        <w:t xml:space="preserve"> које су предмет овог </w:t>
      </w:r>
      <w:r w:rsidRPr="00EC3E3D">
        <w:rPr>
          <w:rFonts w:ascii="Arial" w:hAnsi="Arial" w:cs="Arial"/>
          <w:bCs/>
          <w:sz w:val="22"/>
          <w:szCs w:val="22"/>
          <w:lang w:eastAsia="sr-Latn-CS"/>
        </w:rPr>
        <w:t>у</w:t>
      </w:r>
      <w:r w:rsidRPr="00EC3E3D">
        <w:rPr>
          <w:rFonts w:ascii="Arial" w:hAnsi="Arial" w:cs="Arial"/>
          <w:bCs/>
          <w:sz w:val="22"/>
          <w:szCs w:val="22"/>
          <w:lang w:val="ru-RU" w:eastAsia="sr-Latn-CS"/>
        </w:rPr>
        <w:t>говора</w:t>
      </w:r>
      <w:r w:rsidRPr="00EC3E3D">
        <w:rPr>
          <w:rFonts w:ascii="Arial" w:hAnsi="Arial" w:cs="Arial"/>
          <w:sz w:val="22"/>
          <w:szCs w:val="22"/>
          <w:lang w:val="ru-RU" w:eastAsia="sr-Latn-CS"/>
        </w:rPr>
        <w:t xml:space="preserve"> изведе у складу са важећим прописима, техничким прописима и овим уговором.</w:t>
      </w:r>
    </w:p>
    <w:p w:rsidR="00EC3E3D" w:rsidRPr="00EC3E3D" w:rsidRDefault="00EC3E3D" w:rsidP="00EC3E3D">
      <w:pPr>
        <w:jc w:val="both"/>
        <w:rPr>
          <w:rFonts w:ascii="Arial" w:hAnsi="Arial" w:cs="Arial"/>
          <w:sz w:val="22"/>
          <w:szCs w:val="22"/>
          <w:lang w:val="ru-RU" w:eastAsia="sr-Latn-CS"/>
        </w:rPr>
      </w:pPr>
      <w:r w:rsidRPr="00EC3E3D">
        <w:rPr>
          <w:rFonts w:ascii="Arial" w:hAnsi="Arial" w:cs="Arial"/>
          <w:sz w:val="22"/>
          <w:szCs w:val="22"/>
          <w:lang w:val="ru-RU" w:eastAsia="sr-Latn-CS"/>
        </w:rPr>
        <w:tab/>
        <w:t>Пружалац услуге се обавезује :</w:t>
      </w:r>
    </w:p>
    <w:p w:rsidR="00EC3E3D" w:rsidRPr="00EC3E3D" w:rsidRDefault="00EC3E3D" w:rsidP="00EC3E3D">
      <w:pPr>
        <w:jc w:val="both"/>
        <w:rPr>
          <w:rFonts w:ascii="Arial" w:hAnsi="Arial" w:cs="Arial"/>
          <w:sz w:val="22"/>
          <w:szCs w:val="22"/>
          <w:lang w:eastAsia="sr-Latn-CS"/>
        </w:rPr>
      </w:pPr>
      <w:r w:rsidRPr="00EC3E3D">
        <w:rPr>
          <w:rFonts w:ascii="Arial" w:hAnsi="Arial" w:cs="Arial"/>
          <w:bCs/>
          <w:sz w:val="22"/>
          <w:szCs w:val="22"/>
          <w:lang w:eastAsia="sr-Latn-CS"/>
        </w:rPr>
        <w:t>- д</w:t>
      </w:r>
      <w:r w:rsidRPr="00EC3E3D">
        <w:rPr>
          <w:rFonts w:ascii="Arial" w:hAnsi="Arial" w:cs="Arial"/>
          <w:sz w:val="22"/>
          <w:szCs w:val="22"/>
          <w:lang w:eastAsia="sr-Latn-CS"/>
        </w:rPr>
        <w:t xml:space="preserve">а у року од десет дана од дана закључења уговора </w:t>
      </w:r>
      <w:r w:rsidRPr="00EC3E3D">
        <w:rPr>
          <w:rFonts w:ascii="Arial" w:hAnsi="Arial" w:cs="Arial"/>
          <w:sz w:val="22"/>
          <w:szCs w:val="22"/>
          <w:lang w:val="ru-RU" w:eastAsia="sr-Latn-CS"/>
        </w:rPr>
        <w:t>Наручиоцу</w:t>
      </w:r>
      <w:r w:rsidRPr="00EC3E3D">
        <w:rPr>
          <w:rFonts w:ascii="Arial" w:hAnsi="Arial" w:cs="Arial"/>
          <w:sz w:val="22"/>
          <w:szCs w:val="22"/>
          <w:lang w:eastAsia="sr-Latn-CS"/>
        </w:rPr>
        <w:t xml:space="preserve"> достави Решење о именовању одговорног  лица задуженог за праћење и извршење уговора, </w:t>
      </w:r>
    </w:p>
    <w:p w:rsidR="00EC3E3D" w:rsidRPr="00EC3E3D" w:rsidRDefault="00EC3E3D" w:rsidP="00EC3E3D">
      <w:pPr>
        <w:tabs>
          <w:tab w:val="left" w:pos="1903"/>
        </w:tabs>
        <w:jc w:val="both"/>
        <w:rPr>
          <w:rFonts w:ascii="Arial" w:hAnsi="Arial" w:cs="Arial"/>
          <w:sz w:val="22"/>
          <w:szCs w:val="22"/>
          <w:lang w:eastAsia="sr-Latn-CS"/>
        </w:rPr>
      </w:pPr>
      <w:r w:rsidRPr="00EC3E3D">
        <w:rPr>
          <w:rFonts w:ascii="Arial" w:hAnsi="Arial" w:cs="Arial"/>
          <w:sz w:val="22"/>
          <w:szCs w:val="22"/>
          <w:lang w:eastAsia="sr-Latn-CS"/>
        </w:rPr>
        <w:t xml:space="preserve">- </w:t>
      </w:r>
      <w:r w:rsidRPr="00EC3E3D">
        <w:rPr>
          <w:rFonts w:ascii="Arial" w:hAnsi="Arial" w:cs="Arial"/>
          <w:sz w:val="22"/>
          <w:szCs w:val="22"/>
          <w:lang w:val="ru-RU" w:eastAsia="sr-Latn-CS"/>
        </w:rPr>
        <w:t>да испуни све уговорене обавезе стручно, квалитетно, према важећим стандардима за ту врсту посла и у уговореном року</w:t>
      </w:r>
      <w:r w:rsidRPr="00EC3E3D">
        <w:rPr>
          <w:rFonts w:ascii="Arial" w:hAnsi="Arial" w:cs="Arial"/>
          <w:sz w:val="22"/>
          <w:szCs w:val="22"/>
          <w:lang w:eastAsia="sr-Latn-CS"/>
        </w:rPr>
        <w:t xml:space="preserve">. </w:t>
      </w:r>
    </w:p>
    <w:p w:rsidR="00EC3E3D" w:rsidRPr="00EC3E3D" w:rsidRDefault="00EC3E3D" w:rsidP="00EC3E3D">
      <w:pPr>
        <w:jc w:val="both"/>
        <w:rPr>
          <w:rFonts w:ascii="Arial" w:hAnsi="Arial" w:cs="Arial"/>
          <w:sz w:val="22"/>
          <w:szCs w:val="22"/>
          <w:lang w:val="ru-RU" w:eastAsia="sr-Latn-CS"/>
        </w:rPr>
      </w:pPr>
      <w:r w:rsidRPr="00EC3E3D">
        <w:rPr>
          <w:rFonts w:ascii="Arial" w:hAnsi="Arial" w:cs="Arial"/>
          <w:sz w:val="22"/>
          <w:szCs w:val="22"/>
          <w:lang w:eastAsia="sr-Latn-CS"/>
        </w:rPr>
        <w:t>-</w:t>
      </w:r>
      <w:r w:rsidRPr="00EC3E3D">
        <w:rPr>
          <w:rFonts w:ascii="Arial" w:hAnsi="Arial" w:cs="Arial"/>
          <w:sz w:val="22"/>
          <w:szCs w:val="22"/>
          <w:lang w:val="ru-RU" w:eastAsia="sr-Latn-CS"/>
        </w:rPr>
        <w:t xml:space="preserve"> да обезбеди довољну радну снагу, материјал и опрему потребну за пружање уговором преузетих услуга;</w:t>
      </w:r>
    </w:p>
    <w:p w:rsidR="00EC3E3D" w:rsidRPr="00EC3E3D" w:rsidRDefault="00EC3E3D" w:rsidP="00EC3E3D">
      <w:pPr>
        <w:jc w:val="both"/>
        <w:rPr>
          <w:rFonts w:ascii="Arial" w:hAnsi="Arial" w:cs="Arial"/>
          <w:bCs/>
          <w:sz w:val="22"/>
          <w:szCs w:val="22"/>
          <w:lang w:eastAsia="sr-Latn-CS"/>
        </w:rPr>
      </w:pPr>
      <w:r w:rsidRPr="00EC3E3D">
        <w:rPr>
          <w:rFonts w:ascii="Arial" w:hAnsi="Arial" w:cs="Arial"/>
          <w:bCs/>
          <w:sz w:val="22"/>
          <w:szCs w:val="22"/>
          <w:lang w:eastAsia="sr-Latn-CS"/>
        </w:rPr>
        <w:t>- да уведе у рад више смена, продужи смену или уведе у рад више извршилаца, без права на повећање трошкова или посебне накнаде за то уколико не испуњава предвиђену динамику;</w:t>
      </w:r>
    </w:p>
    <w:p w:rsidR="00EC3E3D" w:rsidRPr="00EC3E3D" w:rsidRDefault="00EC3E3D" w:rsidP="00EC3E3D">
      <w:pPr>
        <w:jc w:val="both"/>
        <w:rPr>
          <w:rFonts w:ascii="Arial" w:hAnsi="Arial" w:cs="Arial"/>
          <w:sz w:val="22"/>
          <w:szCs w:val="22"/>
          <w:lang w:val="ru-RU" w:eastAsia="sr-Latn-CS"/>
        </w:rPr>
      </w:pPr>
      <w:r w:rsidRPr="00EC3E3D">
        <w:rPr>
          <w:rFonts w:ascii="Arial" w:hAnsi="Arial" w:cs="Arial"/>
          <w:sz w:val="22"/>
          <w:szCs w:val="22"/>
          <w:lang w:val="ru-RU" w:eastAsia="sr-Latn-CS"/>
        </w:rPr>
        <w:t xml:space="preserve">- да обезбеди безбедност свих лица, као и одговарајуће обезбеђење складишта својих материјала и слично, тако да се </w:t>
      </w:r>
      <w:r w:rsidRPr="00EC3E3D">
        <w:rPr>
          <w:rFonts w:ascii="Arial" w:hAnsi="Arial" w:cs="Arial"/>
          <w:sz w:val="22"/>
          <w:szCs w:val="22"/>
          <w:lang w:eastAsia="sr-Latn-CS"/>
        </w:rPr>
        <w:t>Наручилац</w:t>
      </w:r>
      <w:r w:rsidRPr="00EC3E3D">
        <w:rPr>
          <w:rFonts w:ascii="Arial" w:hAnsi="Arial" w:cs="Arial"/>
          <w:sz w:val="22"/>
          <w:szCs w:val="22"/>
          <w:lang w:val="ru-RU" w:eastAsia="sr-Latn-CS"/>
        </w:rPr>
        <w:t xml:space="preserve"> ослобађа свих одговорности према државним органима, што се тиче безбедности, прописа о заштити животне средине, и радно-правних прописа за време укупног трајања пружања услуга грејања;</w:t>
      </w:r>
      <w:r w:rsidRPr="00EC3E3D">
        <w:rPr>
          <w:rFonts w:ascii="Arial" w:hAnsi="Arial" w:cs="Arial"/>
          <w:sz w:val="22"/>
          <w:szCs w:val="22"/>
          <w:lang w:eastAsia="sr-Latn-CS"/>
        </w:rPr>
        <w:t xml:space="preserve">           </w:t>
      </w:r>
    </w:p>
    <w:p w:rsidR="00EC3E3D" w:rsidRPr="00EC3E3D" w:rsidRDefault="00EC3E3D" w:rsidP="00EC3E3D">
      <w:pPr>
        <w:jc w:val="both"/>
        <w:rPr>
          <w:rFonts w:ascii="Arial" w:hAnsi="Arial" w:cs="Arial"/>
          <w:sz w:val="22"/>
          <w:szCs w:val="22"/>
          <w:lang w:eastAsia="sr-Latn-CS"/>
        </w:rPr>
      </w:pPr>
      <w:r w:rsidRPr="00EC3E3D">
        <w:rPr>
          <w:rFonts w:ascii="Arial" w:hAnsi="Arial" w:cs="Arial"/>
          <w:sz w:val="22"/>
          <w:szCs w:val="22"/>
          <w:lang w:eastAsia="sr-Latn-CS"/>
        </w:rPr>
        <w:t>-  да се строго придржава мера безбедноси и заштите на раду;</w:t>
      </w:r>
    </w:p>
    <w:p w:rsidR="00EC3E3D" w:rsidRPr="00EC3E3D" w:rsidRDefault="00EC3E3D" w:rsidP="00EC3E3D">
      <w:pPr>
        <w:jc w:val="both"/>
        <w:rPr>
          <w:rFonts w:ascii="Arial" w:hAnsi="Arial" w:cs="Arial"/>
          <w:sz w:val="22"/>
          <w:szCs w:val="22"/>
          <w:lang w:eastAsia="sr-Latn-CS"/>
        </w:rPr>
      </w:pPr>
      <w:r w:rsidRPr="00EC3E3D">
        <w:rPr>
          <w:rFonts w:ascii="Arial" w:hAnsi="Arial" w:cs="Arial"/>
          <w:sz w:val="22"/>
          <w:szCs w:val="22"/>
          <w:lang w:eastAsia="sr-Latn-CS"/>
        </w:rPr>
        <w:t>- да уредно води све књиге предвиђене законом и другим прописима Републике Србије, који регулишу ову област;</w:t>
      </w:r>
    </w:p>
    <w:p w:rsidR="00EC3E3D" w:rsidRPr="00EC3E3D" w:rsidRDefault="00EC3E3D" w:rsidP="00EC3E3D">
      <w:pPr>
        <w:jc w:val="both"/>
        <w:rPr>
          <w:rFonts w:ascii="Arial" w:hAnsi="Arial" w:cs="Arial"/>
          <w:bCs/>
          <w:sz w:val="22"/>
          <w:szCs w:val="22"/>
          <w:lang w:val="ru-RU" w:eastAsia="sr-Latn-CS"/>
        </w:rPr>
      </w:pPr>
      <w:r w:rsidRPr="00EC3E3D">
        <w:rPr>
          <w:rFonts w:ascii="Arial" w:hAnsi="Arial" w:cs="Arial"/>
          <w:bCs/>
          <w:sz w:val="22"/>
          <w:szCs w:val="22"/>
          <w:lang w:val="ru-RU" w:eastAsia="sr-Latn-CS"/>
        </w:rPr>
        <w:t xml:space="preserve">- да поступи по свим основаним примедбама и захтевима </w:t>
      </w:r>
      <w:r w:rsidRPr="00EC3E3D">
        <w:rPr>
          <w:rFonts w:ascii="Arial" w:hAnsi="Arial" w:cs="Arial"/>
          <w:bCs/>
          <w:sz w:val="22"/>
          <w:szCs w:val="22"/>
          <w:lang w:eastAsia="sr-Latn-CS"/>
        </w:rPr>
        <w:t>Наручиоца</w:t>
      </w:r>
      <w:r w:rsidRPr="00EC3E3D">
        <w:rPr>
          <w:rFonts w:ascii="Arial" w:hAnsi="Arial" w:cs="Arial"/>
          <w:bCs/>
          <w:sz w:val="22"/>
          <w:szCs w:val="22"/>
          <w:lang w:val="ru-RU" w:eastAsia="sr-Latn-CS"/>
        </w:rPr>
        <w:t>.</w:t>
      </w:r>
    </w:p>
    <w:p w:rsidR="00EC3E3D" w:rsidRPr="00EC3E3D" w:rsidRDefault="00EC3E3D" w:rsidP="00EC3E3D">
      <w:pPr>
        <w:jc w:val="center"/>
        <w:rPr>
          <w:rFonts w:ascii="Arial" w:hAnsi="Arial" w:cs="Arial"/>
          <w:b/>
          <w:sz w:val="22"/>
          <w:szCs w:val="22"/>
          <w:lang w:val="ru-RU" w:eastAsia="sr-Latn-CS"/>
        </w:rPr>
      </w:pPr>
    </w:p>
    <w:p w:rsidR="00EC3E3D" w:rsidRPr="00EC3E3D" w:rsidRDefault="00EC3E3D" w:rsidP="00EC3E3D">
      <w:pPr>
        <w:jc w:val="center"/>
        <w:rPr>
          <w:rFonts w:ascii="Arial" w:hAnsi="Arial" w:cs="Arial"/>
          <w:b/>
          <w:sz w:val="22"/>
          <w:szCs w:val="22"/>
          <w:lang w:eastAsia="sr-Latn-CS"/>
        </w:rPr>
      </w:pPr>
      <w:r w:rsidRPr="00EC3E3D">
        <w:rPr>
          <w:rFonts w:ascii="Arial" w:hAnsi="Arial" w:cs="Arial"/>
          <w:b/>
          <w:sz w:val="22"/>
          <w:szCs w:val="22"/>
          <w:lang w:val="ru-RU" w:eastAsia="sr-Latn-CS"/>
        </w:rPr>
        <w:t xml:space="preserve">Члан </w:t>
      </w:r>
      <w:r w:rsidRPr="00EC3E3D">
        <w:rPr>
          <w:rFonts w:ascii="Arial" w:hAnsi="Arial" w:cs="Arial"/>
          <w:b/>
          <w:sz w:val="22"/>
          <w:szCs w:val="22"/>
          <w:lang w:eastAsia="sr-Latn-CS"/>
        </w:rPr>
        <w:t>6.</w:t>
      </w:r>
    </w:p>
    <w:p w:rsidR="00EC3E3D" w:rsidRPr="00EC3E3D" w:rsidRDefault="00EC3E3D" w:rsidP="00EC3E3D">
      <w:pPr>
        <w:ind w:firstLine="720"/>
        <w:jc w:val="both"/>
        <w:rPr>
          <w:rFonts w:ascii="Arial" w:hAnsi="Arial" w:cs="Arial"/>
          <w:sz w:val="22"/>
          <w:szCs w:val="22"/>
          <w:lang w:val="ru-RU" w:eastAsia="sr-Latn-CS"/>
        </w:rPr>
      </w:pPr>
      <w:r w:rsidRPr="00EC3E3D">
        <w:rPr>
          <w:rFonts w:ascii="Arial" w:hAnsi="Arial" w:cs="Arial"/>
          <w:sz w:val="22"/>
          <w:szCs w:val="22"/>
          <w:lang w:eastAsia="sr-Latn-CS"/>
        </w:rPr>
        <w:t>Наручилац</w:t>
      </w:r>
      <w:r w:rsidRPr="00EC3E3D">
        <w:rPr>
          <w:rFonts w:ascii="Arial" w:hAnsi="Arial" w:cs="Arial"/>
          <w:sz w:val="22"/>
          <w:szCs w:val="22"/>
          <w:lang w:val="ru-RU" w:eastAsia="sr-Latn-CS"/>
        </w:rPr>
        <w:t xml:space="preserve"> се обавезује да Пружаоцу услуга плати уговорену цену под условима и на начин одређен чланом 2. овог уговора. </w:t>
      </w:r>
    </w:p>
    <w:p w:rsidR="00EC3E3D" w:rsidRPr="00EC3E3D" w:rsidRDefault="00EC3E3D" w:rsidP="00EC3E3D">
      <w:pPr>
        <w:ind w:firstLine="720"/>
        <w:jc w:val="both"/>
        <w:rPr>
          <w:rFonts w:ascii="Arial" w:hAnsi="Arial" w:cs="Arial"/>
          <w:sz w:val="22"/>
          <w:szCs w:val="22"/>
          <w:lang w:val="ru-RU" w:eastAsia="sr-Latn-CS"/>
        </w:rPr>
      </w:pPr>
      <w:r w:rsidRPr="00EC3E3D">
        <w:rPr>
          <w:rFonts w:ascii="Arial" w:hAnsi="Arial" w:cs="Arial"/>
          <w:bCs/>
          <w:sz w:val="22"/>
          <w:szCs w:val="22"/>
          <w:lang w:eastAsia="sr-Latn-CS"/>
        </w:rPr>
        <w:t>Наручилац се обавезује д</w:t>
      </w:r>
      <w:r w:rsidRPr="00EC3E3D">
        <w:rPr>
          <w:rFonts w:ascii="Arial" w:hAnsi="Arial" w:cs="Arial"/>
          <w:sz w:val="22"/>
          <w:szCs w:val="22"/>
          <w:lang w:eastAsia="sr-Latn-CS"/>
        </w:rPr>
        <w:t xml:space="preserve">а у року од десет дана од дана закључења уговора </w:t>
      </w:r>
      <w:r w:rsidRPr="00EC3E3D">
        <w:rPr>
          <w:rFonts w:ascii="Arial" w:hAnsi="Arial" w:cs="Arial"/>
          <w:sz w:val="22"/>
          <w:szCs w:val="22"/>
          <w:lang w:val="ru-RU" w:eastAsia="sr-Latn-CS"/>
        </w:rPr>
        <w:t>Пружаоцу услуга</w:t>
      </w:r>
      <w:r w:rsidRPr="00EC3E3D">
        <w:rPr>
          <w:rFonts w:ascii="Arial" w:hAnsi="Arial" w:cs="Arial"/>
          <w:sz w:val="22"/>
          <w:szCs w:val="22"/>
          <w:lang w:eastAsia="sr-Latn-CS"/>
        </w:rPr>
        <w:t xml:space="preserve"> достави Решење о именовању одговорног  лица задуженог за праћење и извршење уговора.</w:t>
      </w:r>
    </w:p>
    <w:p w:rsidR="00EC3E3D" w:rsidRPr="00EC3E3D" w:rsidRDefault="00EC3E3D" w:rsidP="00EC3E3D">
      <w:pPr>
        <w:jc w:val="both"/>
        <w:rPr>
          <w:rFonts w:ascii="Arial" w:hAnsi="Arial" w:cs="Arial"/>
          <w:bCs/>
          <w:sz w:val="22"/>
          <w:szCs w:val="22"/>
          <w:lang w:eastAsia="sr-Latn-CS"/>
        </w:rPr>
      </w:pPr>
      <w:r w:rsidRPr="00EC3E3D">
        <w:rPr>
          <w:rFonts w:ascii="Arial" w:hAnsi="Arial" w:cs="Arial"/>
          <w:bCs/>
          <w:sz w:val="22"/>
          <w:szCs w:val="22"/>
          <w:lang w:eastAsia="sr-Latn-CS"/>
        </w:rPr>
        <w:tab/>
      </w:r>
    </w:p>
    <w:p w:rsidR="00EC3E3D" w:rsidRPr="00EC3E3D" w:rsidRDefault="00EC3E3D" w:rsidP="00EC3E3D">
      <w:pPr>
        <w:jc w:val="center"/>
        <w:rPr>
          <w:rFonts w:ascii="Arial" w:hAnsi="Arial" w:cs="Arial"/>
          <w:sz w:val="22"/>
          <w:szCs w:val="22"/>
          <w:lang w:eastAsia="sr-Latn-CS"/>
        </w:rPr>
      </w:pPr>
      <w:r w:rsidRPr="00EC3E3D">
        <w:rPr>
          <w:rFonts w:ascii="Arial" w:hAnsi="Arial" w:cs="Arial"/>
          <w:b/>
          <w:sz w:val="22"/>
          <w:szCs w:val="22"/>
          <w:lang w:val="ru-RU" w:eastAsia="sr-Latn-CS"/>
        </w:rPr>
        <w:t xml:space="preserve">Члан </w:t>
      </w:r>
      <w:r w:rsidRPr="00EC3E3D">
        <w:rPr>
          <w:rFonts w:ascii="Arial" w:hAnsi="Arial" w:cs="Arial"/>
          <w:b/>
          <w:sz w:val="22"/>
          <w:szCs w:val="22"/>
          <w:lang w:eastAsia="sr-Latn-CS"/>
        </w:rPr>
        <w:t>7.</w:t>
      </w:r>
    </w:p>
    <w:p w:rsidR="00EC3E3D" w:rsidRPr="00EC3E3D" w:rsidRDefault="00EC3E3D" w:rsidP="00EC3E3D">
      <w:pPr>
        <w:jc w:val="both"/>
        <w:rPr>
          <w:rFonts w:ascii="Arial" w:hAnsi="Arial" w:cs="Arial"/>
          <w:bCs/>
          <w:sz w:val="22"/>
          <w:szCs w:val="22"/>
          <w:lang w:eastAsia="sr-Latn-CS"/>
        </w:rPr>
      </w:pPr>
      <w:r w:rsidRPr="00EC3E3D">
        <w:rPr>
          <w:rFonts w:ascii="Arial" w:hAnsi="Arial" w:cs="Arial"/>
          <w:bCs/>
          <w:sz w:val="22"/>
          <w:szCs w:val="22"/>
          <w:lang w:eastAsia="sr-Latn-CS"/>
        </w:rPr>
        <w:t>Наручилац има право на једнострани раскид Уговора у следећим случајевима:</w:t>
      </w:r>
    </w:p>
    <w:p w:rsidR="00EC3E3D" w:rsidRPr="00EC3E3D" w:rsidRDefault="00EC3E3D" w:rsidP="00EC3E3D">
      <w:pPr>
        <w:numPr>
          <w:ilvl w:val="0"/>
          <w:numId w:val="9"/>
        </w:numPr>
        <w:suppressAutoHyphens/>
        <w:spacing w:line="100" w:lineRule="atLeast"/>
        <w:ind w:left="360"/>
        <w:jc w:val="both"/>
        <w:rPr>
          <w:rFonts w:ascii="Arial" w:hAnsi="Arial" w:cs="Arial"/>
          <w:bCs/>
          <w:sz w:val="22"/>
          <w:szCs w:val="22"/>
          <w:lang w:val="ru-RU" w:eastAsia="sr-Latn-CS"/>
        </w:rPr>
      </w:pPr>
      <w:r w:rsidRPr="00EC3E3D">
        <w:rPr>
          <w:rFonts w:ascii="Arial" w:hAnsi="Arial" w:cs="Arial"/>
          <w:bCs/>
          <w:sz w:val="22"/>
          <w:szCs w:val="22"/>
          <w:lang w:val="ru-RU" w:eastAsia="sr-Latn-CS"/>
        </w:rPr>
        <w:lastRenderedPageBreak/>
        <w:t>уколико пружене услуге не одговарају прописима или стандардима за ту врсту посла и квалитету, а Пружалац услуге није поступио по примедбама Наручиоца;</w:t>
      </w:r>
    </w:p>
    <w:p w:rsidR="00EC3E3D" w:rsidRPr="00EC3E3D" w:rsidRDefault="00EC3E3D" w:rsidP="00EC3E3D">
      <w:pPr>
        <w:numPr>
          <w:ilvl w:val="0"/>
          <w:numId w:val="9"/>
        </w:numPr>
        <w:suppressAutoHyphens/>
        <w:spacing w:line="100" w:lineRule="atLeast"/>
        <w:ind w:left="360"/>
        <w:jc w:val="both"/>
        <w:rPr>
          <w:rFonts w:ascii="Arial" w:hAnsi="Arial" w:cs="Arial"/>
          <w:bCs/>
          <w:sz w:val="22"/>
          <w:szCs w:val="22"/>
          <w:lang w:eastAsia="sr-Latn-CS"/>
        </w:rPr>
      </w:pPr>
      <w:r w:rsidRPr="00EC3E3D">
        <w:rPr>
          <w:rFonts w:ascii="Arial" w:hAnsi="Arial" w:cs="Arial"/>
          <w:bCs/>
          <w:sz w:val="22"/>
          <w:szCs w:val="22"/>
          <w:lang w:val="ru-RU" w:eastAsia="sr-Latn-CS"/>
        </w:rPr>
        <w:t>у случају недостатка средстава за његову реализацију, без икаквих правних последица по Наручиоца.</w:t>
      </w:r>
    </w:p>
    <w:p w:rsidR="00EC3E3D" w:rsidRPr="00EC3E3D" w:rsidRDefault="00EC3E3D" w:rsidP="00EC3E3D">
      <w:pPr>
        <w:ind w:left="360"/>
        <w:jc w:val="both"/>
        <w:rPr>
          <w:rFonts w:ascii="Arial" w:hAnsi="Arial" w:cs="Arial"/>
          <w:bCs/>
          <w:sz w:val="22"/>
          <w:szCs w:val="22"/>
          <w:lang w:eastAsia="sr-Latn-CS"/>
        </w:rPr>
      </w:pPr>
    </w:p>
    <w:p w:rsidR="00EC3E3D" w:rsidRPr="00EC3E3D" w:rsidRDefault="00EC3E3D" w:rsidP="00EC3E3D">
      <w:pPr>
        <w:jc w:val="center"/>
        <w:rPr>
          <w:rFonts w:ascii="Arial" w:hAnsi="Arial" w:cs="Arial"/>
          <w:sz w:val="22"/>
          <w:szCs w:val="22"/>
          <w:lang w:eastAsia="sr-Latn-CS"/>
        </w:rPr>
      </w:pPr>
      <w:r w:rsidRPr="00EC3E3D">
        <w:rPr>
          <w:rFonts w:ascii="Arial" w:hAnsi="Arial" w:cs="Arial"/>
          <w:b/>
          <w:sz w:val="22"/>
          <w:szCs w:val="22"/>
          <w:lang w:val="ru-RU" w:eastAsia="sr-Latn-CS"/>
        </w:rPr>
        <w:t xml:space="preserve">Члан  </w:t>
      </w:r>
      <w:r w:rsidRPr="00EC3E3D">
        <w:rPr>
          <w:rFonts w:ascii="Arial" w:hAnsi="Arial" w:cs="Arial"/>
          <w:b/>
          <w:sz w:val="22"/>
          <w:szCs w:val="22"/>
          <w:lang w:eastAsia="sr-Latn-CS"/>
        </w:rPr>
        <w:t>8.</w:t>
      </w:r>
    </w:p>
    <w:p w:rsidR="00EC3E3D" w:rsidRPr="00EC3E3D" w:rsidRDefault="00EC3E3D" w:rsidP="00EC3E3D">
      <w:pPr>
        <w:ind w:firstLine="720"/>
        <w:jc w:val="both"/>
        <w:rPr>
          <w:rFonts w:ascii="Arial" w:hAnsi="Arial" w:cs="Arial"/>
          <w:sz w:val="22"/>
          <w:szCs w:val="22"/>
          <w:lang w:val="ru-RU" w:eastAsia="sr-Latn-CS"/>
        </w:rPr>
      </w:pPr>
      <w:r w:rsidRPr="00EC3E3D">
        <w:rPr>
          <w:rFonts w:ascii="Arial" w:hAnsi="Arial" w:cs="Arial"/>
          <w:sz w:val="22"/>
          <w:szCs w:val="22"/>
          <w:lang w:eastAsia="sr-Latn-CS"/>
        </w:rPr>
        <w:t xml:space="preserve">Уговор се раскида изјавом у писаној форми која се доставља другој уговорној страни и са отказним роком од 15 дана од дана достављања изјаве. Изјава мора да садржи основ за раскид уговора. </w:t>
      </w:r>
    </w:p>
    <w:p w:rsidR="00EC3E3D" w:rsidRPr="00EC3E3D" w:rsidRDefault="00EC3E3D" w:rsidP="00EC3E3D">
      <w:pPr>
        <w:ind w:firstLine="720"/>
        <w:jc w:val="both"/>
        <w:rPr>
          <w:rFonts w:ascii="Arial" w:hAnsi="Arial" w:cs="Arial"/>
          <w:sz w:val="22"/>
          <w:szCs w:val="22"/>
          <w:lang w:eastAsia="sr-Latn-CS"/>
        </w:rPr>
      </w:pPr>
      <w:r w:rsidRPr="00EC3E3D">
        <w:rPr>
          <w:rFonts w:ascii="Arial" w:hAnsi="Arial" w:cs="Arial"/>
          <w:sz w:val="22"/>
          <w:szCs w:val="22"/>
          <w:lang w:eastAsia="sr-Latn-CS"/>
        </w:rPr>
        <w:t>Трошкове сноси уговорна страна која је одговорна за раскид уговора.</w:t>
      </w:r>
    </w:p>
    <w:p w:rsidR="00EC3E3D" w:rsidRPr="00EC3E3D" w:rsidRDefault="00EC3E3D" w:rsidP="00EC3E3D">
      <w:pPr>
        <w:ind w:firstLine="720"/>
        <w:jc w:val="both"/>
        <w:rPr>
          <w:rFonts w:ascii="Arial" w:hAnsi="Arial" w:cs="Arial"/>
          <w:sz w:val="22"/>
          <w:szCs w:val="22"/>
          <w:lang w:eastAsia="sr-Latn-CS"/>
        </w:rPr>
      </w:pPr>
    </w:p>
    <w:p w:rsidR="00EC3E3D" w:rsidRPr="00EC3E3D" w:rsidRDefault="00EC3E3D" w:rsidP="00EC3E3D">
      <w:pPr>
        <w:jc w:val="center"/>
        <w:rPr>
          <w:rFonts w:ascii="Arial" w:hAnsi="Arial" w:cs="Arial"/>
          <w:b/>
          <w:sz w:val="22"/>
          <w:szCs w:val="22"/>
          <w:lang w:eastAsia="sr-Latn-CS"/>
        </w:rPr>
      </w:pPr>
      <w:r w:rsidRPr="00EC3E3D">
        <w:rPr>
          <w:rFonts w:ascii="Arial" w:hAnsi="Arial" w:cs="Arial"/>
          <w:b/>
          <w:sz w:val="22"/>
          <w:szCs w:val="22"/>
          <w:lang w:val="ru-RU" w:eastAsia="sr-Latn-CS"/>
        </w:rPr>
        <w:t>Члан 9</w:t>
      </w:r>
      <w:r w:rsidRPr="00EC3E3D">
        <w:rPr>
          <w:rFonts w:ascii="Arial" w:hAnsi="Arial" w:cs="Arial"/>
          <w:b/>
          <w:sz w:val="22"/>
          <w:szCs w:val="22"/>
          <w:lang w:eastAsia="sr-Latn-CS"/>
        </w:rPr>
        <w:t>.</w:t>
      </w:r>
    </w:p>
    <w:p w:rsidR="00EC3E3D" w:rsidRPr="00EC3E3D" w:rsidRDefault="00EC3E3D" w:rsidP="00EC3E3D">
      <w:pPr>
        <w:ind w:firstLine="720"/>
        <w:jc w:val="both"/>
        <w:rPr>
          <w:rFonts w:ascii="Arial" w:hAnsi="Arial" w:cs="Arial"/>
          <w:bCs/>
          <w:sz w:val="22"/>
          <w:szCs w:val="22"/>
          <w:lang w:val="ru-RU" w:eastAsia="sr-Latn-CS"/>
        </w:rPr>
      </w:pPr>
      <w:r w:rsidRPr="00EC3E3D">
        <w:rPr>
          <w:rFonts w:ascii="Arial" w:hAnsi="Arial" w:cs="Arial"/>
          <w:bCs/>
          <w:sz w:val="22"/>
          <w:szCs w:val="22"/>
          <w:lang w:val="ru-RU" w:eastAsia="sr-Latn-CS"/>
        </w:rPr>
        <w:t xml:space="preserve">Прилог и саставни део овог </w:t>
      </w:r>
      <w:r w:rsidRPr="00EC3E3D">
        <w:rPr>
          <w:rFonts w:ascii="Arial" w:hAnsi="Arial" w:cs="Arial"/>
          <w:bCs/>
          <w:sz w:val="22"/>
          <w:szCs w:val="22"/>
          <w:lang w:eastAsia="sr-Latn-CS"/>
        </w:rPr>
        <w:t>у</w:t>
      </w:r>
      <w:r w:rsidRPr="00EC3E3D">
        <w:rPr>
          <w:rFonts w:ascii="Arial" w:hAnsi="Arial" w:cs="Arial"/>
          <w:bCs/>
          <w:sz w:val="22"/>
          <w:szCs w:val="22"/>
          <w:lang w:val="ru-RU" w:eastAsia="sr-Latn-CS"/>
        </w:rPr>
        <w:t>говора је:</w:t>
      </w:r>
    </w:p>
    <w:p w:rsidR="00EC3E3D" w:rsidRPr="00EC3E3D" w:rsidRDefault="00EC3E3D" w:rsidP="00EC3E3D">
      <w:pPr>
        <w:jc w:val="both"/>
        <w:rPr>
          <w:rFonts w:ascii="Arial" w:hAnsi="Arial" w:cs="Arial"/>
          <w:bCs/>
          <w:sz w:val="22"/>
          <w:szCs w:val="22"/>
          <w:lang w:eastAsia="sr-Latn-CS"/>
        </w:rPr>
      </w:pPr>
      <w:r w:rsidRPr="00EC3E3D">
        <w:rPr>
          <w:rFonts w:ascii="Arial" w:hAnsi="Arial" w:cs="Arial"/>
          <w:bCs/>
          <w:sz w:val="22"/>
          <w:szCs w:val="22"/>
          <w:lang w:eastAsia="sr-Latn-CS"/>
        </w:rPr>
        <w:t>-   понуда Пружаоца услуге бр. ______ од ________.</w:t>
      </w:r>
      <w:r w:rsidR="003E41C1">
        <w:rPr>
          <w:rFonts w:ascii="Arial" w:hAnsi="Arial" w:cs="Arial"/>
          <w:bCs/>
          <w:sz w:val="22"/>
          <w:szCs w:val="22"/>
          <w:lang w:eastAsia="sr-Latn-CS"/>
        </w:rPr>
        <w:t>202</w:t>
      </w:r>
      <w:r w:rsidR="00C60F8C">
        <w:rPr>
          <w:rFonts w:ascii="Arial" w:hAnsi="Arial" w:cs="Arial"/>
          <w:bCs/>
          <w:sz w:val="22"/>
          <w:szCs w:val="22"/>
          <w:lang w:val="sr-Cyrl-RS" w:eastAsia="sr-Latn-CS"/>
        </w:rPr>
        <w:t>4</w:t>
      </w:r>
      <w:r w:rsidRPr="00EC3E3D">
        <w:rPr>
          <w:rFonts w:ascii="Arial" w:hAnsi="Arial" w:cs="Arial"/>
          <w:bCs/>
          <w:sz w:val="22"/>
          <w:szCs w:val="22"/>
          <w:lang w:eastAsia="sr-Latn-CS"/>
        </w:rPr>
        <w:t>. године</w:t>
      </w:r>
    </w:p>
    <w:p w:rsidR="00EC3E3D" w:rsidRPr="00EC3E3D" w:rsidRDefault="00EC3E3D" w:rsidP="00EC3E3D">
      <w:pPr>
        <w:jc w:val="both"/>
        <w:rPr>
          <w:rFonts w:ascii="Arial" w:hAnsi="Arial" w:cs="Arial"/>
          <w:bCs/>
          <w:sz w:val="22"/>
          <w:szCs w:val="22"/>
          <w:lang w:eastAsia="sr-Latn-CS"/>
        </w:rPr>
      </w:pPr>
      <w:r w:rsidRPr="00EC3E3D">
        <w:rPr>
          <w:rFonts w:ascii="Arial" w:hAnsi="Arial" w:cs="Arial"/>
          <w:bCs/>
          <w:sz w:val="22"/>
          <w:szCs w:val="22"/>
          <w:lang w:eastAsia="sr-Latn-CS"/>
        </w:rPr>
        <w:t>-  структура цене.</w:t>
      </w:r>
    </w:p>
    <w:p w:rsidR="00EC3E3D" w:rsidRPr="00EC3E3D" w:rsidRDefault="00EC3E3D" w:rsidP="00EC3E3D">
      <w:pPr>
        <w:jc w:val="both"/>
        <w:rPr>
          <w:rFonts w:ascii="Arial" w:hAnsi="Arial" w:cs="Arial"/>
          <w:bCs/>
          <w:sz w:val="22"/>
          <w:szCs w:val="22"/>
          <w:lang w:eastAsia="sr-Latn-CS"/>
        </w:rPr>
      </w:pPr>
    </w:p>
    <w:p w:rsidR="00EC3E3D" w:rsidRPr="00EC3E3D" w:rsidRDefault="00EC3E3D" w:rsidP="00EC3E3D">
      <w:pPr>
        <w:jc w:val="center"/>
        <w:rPr>
          <w:rFonts w:ascii="Arial" w:hAnsi="Arial" w:cs="Arial"/>
          <w:b/>
          <w:sz w:val="22"/>
          <w:szCs w:val="22"/>
          <w:lang w:eastAsia="sr-Latn-CS"/>
        </w:rPr>
      </w:pPr>
      <w:r w:rsidRPr="00EC3E3D">
        <w:rPr>
          <w:rFonts w:ascii="Arial" w:hAnsi="Arial" w:cs="Arial"/>
          <w:b/>
          <w:sz w:val="22"/>
          <w:szCs w:val="22"/>
          <w:lang w:val="ru-RU" w:eastAsia="sr-Latn-CS"/>
        </w:rPr>
        <w:t>Члан 10</w:t>
      </w:r>
      <w:r w:rsidRPr="00EC3E3D">
        <w:rPr>
          <w:rFonts w:ascii="Arial" w:hAnsi="Arial" w:cs="Arial"/>
          <w:b/>
          <w:sz w:val="22"/>
          <w:szCs w:val="22"/>
          <w:lang w:eastAsia="sr-Latn-CS"/>
        </w:rPr>
        <w:t>.</w:t>
      </w:r>
    </w:p>
    <w:p w:rsidR="00EC3E3D" w:rsidRPr="00EC3E3D" w:rsidRDefault="00EC3E3D" w:rsidP="00EC3E3D">
      <w:pPr>
        <w:jc w:val="both"/>
        <w:rPr>
          <w:rFonts w:ascii="Arial" w:hAnsi="Arial" w:cs="Arial"/>
          <w:bCs/>
          <w:sz w:val="22"/>
          <w:szCs w:val="22"/>
          <w:lang w:val="ru-RU" w:eastAsia="sr-Latn-CS"/>
        </w:rPr>
      </w:pPr>
      <w:r w:rsidRPr="00EC3E3D">
        <w:rPr>
          <w:rFonts w:ascii="Arial" w:hAnsi="Arial" w:cs="Arial"/>
          <w:sz w:val="22"/>
          <w:szCs w:val="22"/>
          <w:lang w:val="ru-RU" w:eastAsia="sr-Latn-CS"/>
        </w:rPr>
        <w:tab/>
      </w:r>
      <w:r w:rsidRPr="00EC3E3D">
        <w:rPr>
          <w:rFonts w:ascii="Arial" w:hAnsi="Arial" w:cs="Arial"/>
          <w:bCs/>
          <w:sz w:val="22"/>
          <w:szCs w:val="22"/>
          <w:lang w:val="ru-RU" w:eastAsia="sr-Latn-CS"/>
        </w:rPr>
        <w:t xml:space="preserve">Све евентуалне спорове уговорне стране ће решавати споразумно. </w:t>
      </w:r>
    </w:p>
    <w:p w:rsidR="00EC3E3D" w:rsidRPr="00EC3E3D" w:rsidRDefault="00EC3E3D" w:rsidP="00EC3E3D">
      <w:pPr>
        <w:ind w:firstLine="720"/>
        <w:jc w:val="both"/>
        <w:rPr>
          <w:rFonts w:ascii="Arial" w:hAnsi="Arial" w:cs="Arial"/>
          <w:bCs/>
          <w:sz w:val="22"/>
          <w:szCs w:val="22"/>
          <w:lang w:val="ru-RU" w:eastAsia="sr-Latn-CS"/>
        </w:rPr>
      </w:pPr>
      <w:r w:rsidRPr="00EC3E3D">
        <w:rPr>
          <w:rFonts w:ascii="Arial" w:hAnsi="Arial" w:cs="Arial"/>
          <w:bCs/>
          <w:sz w:val="22"/>
          <w:szCs w:val="22"/>
          <w:lang w:val="ru-RU" w:eastAsia="sr-Latn-CS"/>
        </w:rPr>
        <w:t>Уко</w:t>
      </w:r>
      <w:r w:rsidRPr="00EC3E3D">
        <w:rPr>
          <w:rFonts w:ascii="Arial" w:hAnsi="Arial" w:cs="Arial"/>
          <w:bCs/>
          <w:sz w:val="22"/>
          <w:szCs w:val="22"/>
          <w:lang w:eastAsia="sr-Latn-CS"/>
        </w:rPr>
        <w:t>л</w:t>
      </w:r>
      <w:r w:rsidRPr="00EC3E3D">
        <w:rPr>
          <w:rFonts w:ascii="Arial" w:hAnsi="Arial" w:cs="Arial"/>
          <w:bCs/>
          <w:sz w:val="22"/>
          <w:szCs w:val="22"/>
          <w:lang w:val="ru-RU" w:eastAsia="sr-Latn-CS"/>
        </w:rPr>
        <w:t>ико до споразума не дође, уговара се надлежност привредног суда у Зајечару.</w:t>
      </w:r>
    </w:p>
    <w:p w:rsidR="00EC3E3D" w:rsidRPr="00EC3E3D" w:rsidRDefault="00EC3E3D" w:rsidP="00EC3E3D">
      <w:pPr>
        <w:jc w:val="both"/>
        <w:rPr>
          <w:rFonts w:ascii="Arial" w:hAnsi="Arial" w:cs="Arial"/>
          <w:bCs/>
          <w:sz w:val="22"/>
          <w:szCs w:val="22"/>
          <w:lang w:val="ru-RU" w:eastAsia="sr-Latn-CS"/>
        </w:rPr>
      </w:pPr>
    </w:p>
    <w:p w:rsidR="00EC3E3D" w:rsidRPr="00EC3E3D" w:rsidRDefault="00EC3E3D" w:rsidP="00EC3E3D">
      <w:pPr>
        <w:jc w:val="center"/>
        <w:rPr>
          <w:rFonts w:ascii="Arial" w:hAnsi="Arial" w:cs="Arial"/>
          <w:b/>
          <w:sz w:val="22"/>
          <w:szCs w:val="22"/>
          <w:lang w:eastAsia="sr-Latn-CS"/>
        </w:rPr>
      </w:pPr>
      <w:r w:rsidRPr="00EC3E3D">
        <w:rPr>
          <w:rFonts w:ascii="Arial" w:hAnsi="Arial" w:cs="Arial"/>
          <w:b/>
          <w:sz w:val="22"/>
          <w:szCs w:val="22"/>
          <w:lang w:val="ru-RU" w:eastAsia="sr-Latn-CS"/>
        </w:rPr>
        <w:t>Члан 11</w:t>
      </w:r>
      <w:r w:rsidRPr="00EC3E3D">
        <w:rPr>
          <w:rFonts w:ascii="Arial" w:hAnsi="Arial" w:cs="Arial"/>
          <w:b/>
          <w:sz w:val="22"/>
          <w:szCs w:val="22"/>
          <w:lang w:eastAsia="sr-Latn-CS"/>
        </w:rPr>
        <w:t>.</w:t>
      </w:r>
    </w:p>
    <w:p w:rsidR="00EC3E3D" w:rsidRPr="00EC3E3D" w:rsidRDefault="00EC3E3D" w:rsidP="00EC3E3D">
      <w:pPr>
        <w:jc w:val="both"/>
        <w:rPr>
          <w:rFonts w:ascii="Arial" w:hAnsi="Arial" w:cs="Arial"/>
          <w:bCs/>
          <w:sz w:val="22"/>
          <w:szCs w:val="22"/>
          <w:lang w:val="ru-RU" w:eastAsia="sr-Latn-CS"/>
        </w:rPr>
      </w:pPr>
      <w:r w:rsidRPr="00EC3E3D">
        <w:rPr>
          <w:rFonts w:ascii="Arial" w:hAnsi="Arial" w:cs="Arial"/>
          <w:sz w:val="22"/>
          <w:szCs w:val="22"/>
          <w:lang w:val="ru-RU" w:eastAsia="sr-Latn-CS"/>
        </w:rPr>
        <w:tab/>
      </w:r>
      <w:r w:rsidRPr="00EC3E3D">
        <w:rPr>
          <w:rFonts w:ascii="Arial" w:hAnsi="Arial" w:cs="Arial"/>
          <w:bCs/>
          <w:sz w:val="22"/>
          <w:szCs w:val="22"/>
          <w:lang w:val="ru-RU" w:eastAsia="sr-Latn-CS"/>
        </w:rPr>
        <w:t xml:space="preserve">Овај  </w:t>
      </w:r>
      <w:r w:rsidRPr="00EC3E3D">
        <w:rPr>
          <w:rFonts w:ascii="Arial" w:hAnsi="Arial" w:cs="Arial"/>
          <w:bCs/>
          <w:sz w:val="22"/>
          <w:szCs w:val="22"/>
          <w:lang w:eastAsia="sr-Latn-CS"/>
        </w:rPr>
        <w:t>у</w:t>
      </w:r>
      <w:r w:rsidRPr="00EC3E3D">
        <w:rPr>
          <w:rFonts w:ascii="Arial" w:hAnsi="Arial" w:cs="Arial"/>
          <w:bCs/>
          <w:sz w:val="22"/>
          <w:szCs w:val="22"/>
          <w:lang w:val="ru-RU" w:eastAsia="sr-Latn-CS"/>
        </w:rPr>
        <w:t>говор ступа на снагу даном потписа свих уговорних страна.</w:t>
      </w:r>
    </w:p>
    <w:p w:rsidR="00EC3E3D" w:rsidRPr="00EC3E3D" w:rsidRDefault="00EC3E3D" w:rsidP="00EC3E3D">
      <w:pPr>
        <w:jc w:val="both"/>
        <w:rPr>
          <w:rFonts w:ascii="Arial" w:hAnsi="Arial" w:cs="Arial"/>
          <w:bCs/>
          <w:sz w:val="22"/>
          <w:szCs w:val="22"/>
          <w:lang w:val="ru-RU" w:eastAsia="sr-Latn-CS"/>
        </w:rPr>
      </w:pPr>
    </w:p>
    <w:p w:rsidR="00EC3E3D" w:rsidRPr="00EC3E3D" w:rsidRDefault="00EC3E3D" w:rsidP="00EC3E3D">
      <w:pPr>
        <w:tabs>
          <w:tab w:val="left" w:pos="0"/>
        </w:tabs>
        <w:ind w:right="-46"/>
        <w:jc w:val="center"/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Cyrl-RS" w:eastAsia="ar-SA"/>
        </w:rPr>
      </w:pPr>
      <w:r w:rsidRPr="00EC3E3D"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Cyrl-RS" w:eastAsia="ar-SA"/>
        </w:rPr>
        <w:t>Члан 12.</w:t>
      </w:r>
    </w:p>
    <w:p w:rsidR="00EC3E3D" w:rsidRPr="00C60F8C" w:rsidRDefault="00EC3E3D" w:rsidP="00EC3E3D">
      <w:pPr>
        <w:ind w:right="-154" w:firstLine="708"/>
        <w:jc w:val="both"/>
        <w:rPr>
          <w:rFonts w:ascii="Arial" w:hAnsi="Arial" w:cs="Arial"/>
          <w:noProof/>
          <w:sz w:val="22"/>
          <w:szCs w:val="22"/>
          <w:lang w:val="sr-Cyrl-RS" w:eastAsia="en-US"/>
        </w:rPr>
      </w:pPr>
      <w:r w:rsidRPr="00EC3E3D">
        <w:rPr>
          <w:rFonts w:ascii="Arial" w:hAnsi="Arial" w:cs="Arial"/>
          <w:noProof/>
          <w:sz w:val="22"/>
          <w:szCs w:val="22"/>
          <w:lang w:val="ru-RU" w:eastAsia="en-US"/>
        </w:rPr>
        <w:t>Овај Уговор је на снази до финансијске реализације предмета Уговора</w:t>
      </w:r>
      <w:r w:rsidR="00C60F8C">
        <w:rPr>
          <w:rFonts w:ascii="Arial" w:hAnsi="Arial" w:cs="Arial"/>
          <w:noProof/>
          <w:sz w:val="22"/>
          <w:szCs w:val="22"/>
          <w:lang w:val="sr-Cyrl-RS" w:eastAsia="en-US"/>
        </w:rPr>
        <w:t>, а најкасније до 31.12.2025. године.</w:t>
      </w:r>
    </w:p>
    <w:p w:rsidR="00EC3E3D" w:rsidRPr="00EC3E3D" w:rsidRDefault="00EC3E3D" w:rsidP="00EC3E3D">
      <w:pPr>
        <w:jc w:val="both"/>
        <w:rPr>
          <w:rFonts w:ascii="Arial" w:hAnsi="Arial" w:cs="Arial"/>
          <w:bCs/>
          <w:sz w:val="22"/>
          <w:szCs w:val="22"/>
          <w:lang w:val="sr-Latn-CS" w:eastAsia="sr-Latn-CS"/>
        </w:rPr>
      </w:pPr>
    </w:p>
    <w:p w:rsidR="00EC3E3D" w:rsidRPr="00EC3E3D" w:rsidRDefault="00EC3E3D" w:rsidP="00EC3E3D">
      <w:pPr>
        <w:jc w:val="center"/>
        <w:rPr>
          <w:rFonts w:ascii="Arial" w:hAnsi="Arial" w:cs="Arial"/>
          <w:b/>
          <w:sz w:val="22"/>
          <w:szCs w:val="22"/>
          <w:lang w:eastAsia="sr-Latn-CS"/>
        </w:rPr>
      </w:pPr>
      <w:r w:rsidRPr="00EC3E3D">
        <w:rPr>
          <w:rFonts w:ascii="Arial" w:hAnsi="Arial" w:cs="Arial"/>
          <w:b/>
          <w:sz w:val="22"/>
          <w:szCs w:val="22"/>
          <w:lang w:val="ru-RU" w:eastAsia="sr-Latn-CS"/>
        </w:rPr>
        <w:t>Члан 13</w:t>
      </w:r>
      <w:r w:rsidRPr="00EC3E3D">
        <w:rPr>
          <w:rFonts w:ascii="Arial" w:hAnsi="Arial" w:cs="Arial"/>
          <w:b/>
          <w:sz w:val="22"/>
          <w:szCs w:val="22"/>
          <w:lang w:eastAsia="sr-Latn-CS"/>
        </w:rPr>
        <w:t>.</w:t>
      </w:r>
    </w:p>
    <w:p w:rsidR="00EC3E3D" w:rsidRPr="00EC3E3D" w:rsidRDefault="00EC3E3D" w:rsidP="00EC3E3D">
      <w:pPr>
        <w:jc w:val="both"/>
        <w:rPr>
          <w:rFonts w:ascii="Arial" w:hAnsi="Arial" w:cs="Arial"/>
          <w:bCs/>
          <w:sz w:val="22"/>
          <w:szCs w:val="22"/>
          <w:lang w:eastAsia="sr-Latn-CS"/>
        </w:rPr>
      </w:pPr>
      <w:r w:rsidRPr="00EC3E3D">
        <w:rPr>
          <w:rFonts w:ascii="Arial" w:hAnsi="Arial" w:cs="Arial"/>
          <w:sz w:val="22"/>
          <w:szCs w:val="22"/>
          <w:lang w:val="ru-RU" w:eastAsia="sr-Latn-CS"/>
        </w:rPr>
        <w:tab/>
      </w:r>
      <w:r w:rsidRPr="00EC3E3D">
        <w:rPr>
          <w:rFonts w:ascii="Arial" w:hAnsi="Arial" w:cs="Arial"/>
          <w:bCs/>
          <w:sz w:val="22"/>
          <w:szCs w:val="22"/>
          <w:lang w:val="ru-RU" w:eastAsia="sr-Latn-CS"/>
        </w:rPr>
        <w:t xml:space="preserve">Овај </w:t>
      </w:r>
      <w:r w:rsidRPr="00EC3E3D">
        <w:rPr>
          <w:rFonts w:ascii="Arial" w:hAnsi="Arial" w:cs="Arial"/>
          <w:bCs/>
          <w:sz w:val="22"/>
          <w:szCs w:val="22"/>
          <w:lang w:eastAsia="sr-Latn-CS"/>
        </w:rPr>
        <w:t>у</w:t>
      </w:r>
      <w:r w:rsidRPr="00EC3E3D">
        <w:rPr>
          <w:rFonts w:ascii="Arial" w:hAnsi="Arial" w:cs="Arial"/>
          <w:bCs/>
          <w:sz w:val="22"/>
          <w:szCs w:val="22"/>
          <w:lang w:val="ru-RU" w:eastAsia="sr-Latn-CS"/>
        </w:rPr>
        <w:t xml:space="preserve">говор је сачињен у </w:t>
      </w:r>
      <w:r w:rsidRPr="00EC3E3D">
        <w:rPr>
          <w:rFonts w:ascii="Arial" w:hAnsi="Arial" w:cs="Arial"/>
          <w:bCs/>
          <w:sz w:val="22"/>
          <w:szCs w:val="22"/>
          <w:lang w:eastAsia="sr-Latn-CS"/>
        </w:rPr>
        <w:t>шест</w:t>
      </w:r>
      <w:r w:rsidRPr="00EC3E3D">
        <w:rPr>
          <w:rFonts w:ascii="Arial" w:hAnsi="Arial" w:cs="Arial"/>
          <w:bCs/>
          <w:sz w:val="22"/>
          <w:szCs w:val="22"/>
          <w:lang w:val="ru-RU" w:eastAsia="sr-Latn-CS"/>
        </w:rPr>
        <w:t xml:space="preserve"> једнаких</w:t>
      </w:r>
      <w:r w:rsidRPr="00EC3E3D">
        <w:rPr>
          <w:rFonts w:ascii="Arial" w:hAnsi="Arial" w:cs="Arial"/>
          <w:sz w:val="22"/>
          <w:szCs w:val="22"/>
          <w:lang w:val="ru-RU" w:eastAsia="sr-Latn-CS"/>
        </w:rPr>
        <w:t xml:space="preserve"> </w:t>
      </w:r>
      <w:r w:rsidRPr="00EC3E3D">
        <w:rPr>
          <w:rFonts w:ascii="Arial" w:hAnsi="Arial" w:cs="Arial"/>
          <w:bCs/>
          <w:sz w:val="22"/>
          <w:szCs w:val="22"/>
          <w:lang w:val="ru-RU" w:eastAsia="sr-Latn-CS"/>
        </w:rPr>
        <w:t xml:space="preserve">примерака, по </w:t>
      </w:r>
      <w:r w:rsidRPr="00EC3E3D">
        <w:rPr>
          <w:rFonts w:ascii="Arial" w:hAnsi="Arial" w:cs="Arial"/>
          <w:bCs/>
          <w:sz w:val="22"/>
          <w:szCs w:val="22"/>
          <w:lang w:eastAsia="sr-Latn-CS"/>
        </w:rPr>
        <w:t>три</w:t>
      </w:r>
      <w:r w:rsidRPr="00EC3E3D">
        <w:rPr>
          <w:rFonts w:ascii="Arial" w:hAnsi="Arial" w:cs="Arial"/>
          <w:bCs/>
          <w:sz w:val="22"/>
          <w:szCs w:val="22"/>
          <w:lang w:val="ru-RU" w:eastAsia="sr-Latn-CS"/>
        </w:rPr>
        <w:t xml:space="preserve"> за сваку уговорну страну.</w:t>
      </w:r>
    </w:p>
    <w:p w:rsidR="00EC3E3D" w:rsidRPr="00EC3E3D" w:rsidRDefault="00EC3E3D" w:rsidP="00EC3E3D">
      <w:pPr>
        <w:ind w:left="-720" w:right="-424"/>
        <w:jc w:val="center"/>
        <w:rPr>
          <w:rFonts w:ascii="Arial" w:hAnsi="Arial" w:cs="Arial"/>
          <w:sz w:val="22"/>
          <w:szCs w:val="22"/>
          <w:lang w:val="ru-RU" w:eastAsia="sr-Latn-CS"/>
        </w:rPr>
      </w:pPr>
    </w:p>
    <w:p w:rsidR="00EC3E3D" w:rsidRPr="00EC3E3D" w:rsidRDefault="00EC3E3D" w:rsidP="00EC3E3D">
      <w:pPr>
        <w:ind w:left="-720" w:right="-424"/>
        <w:jc w:val="center"/>
        <w:rPr>
          <w:rFonts w:ascii="Arial" w:hAnsi="Arial" w:cs="Arial"/>
          <w:sz w:val="22"/>
          <w:szCs w:val="22"/>
          <w:lang w:val="ru-RU" w:eastAsia="sr-Latn-CS"/>
        </w:rPr>
      </w:pPr>
    </w:p>
    <w:p w:rsidR="00EC3E3D" w:rsidRPr="00EC3E3D" w:rsidRDefault="00EC3E3D" w:rsidP="00C60F8C">
      <w:pPr>
        <w:ind w:right="-154"/>
        <w:jc w:val="both"/>
        <w:rPr>
          <w:rFonts w:ascii="Arial" w:hAnsi="Arial" w:cs="Arial"/>
          <w:b/>
          <w:bCs/>
          <w:sz w:val="22"/>
          <w:szCs w:val="22"/>
          <w:lang w:val="sr-Cyrl-BA" w:eastAsia="ar-SA"/>
        </w:rPr>
      </w:pPr>
      <w:bookmarkStart w:id="0" w:name="_GoBack"/>
      <w:bookmarkEnd w:id="0"/>
    </w:p>
    <w:p w:rsidR="00EC3E3D" w:rsidRPr="00EC3E3D" w:rsidRDefault="00EC3E3D" w:rsidP="00EC3E3D">
      <w:pPr>
        <w:suppressAutoHyphens/>
        <w:spacing w:line="100" w:lineRule="atLeast"/>
        <w:ind w:left="-720" w:right="-604"/>
        <w:jc w:val="center"/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</w:pPr>
      <w:r w:rsidRPr="00EC3E3D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>У Г О В О Р Н Е    С Т Р А Н Е :</w:t>
      </w:r>
    </w:p>
    <w:p w:rsidR="00EC3E3D" w:rsidRPr="00EC3E3D" w:rsidRDefault="00EC3E3D" w:rsidP="00EC3E3D">
      <w:pPr>
        <w:suppressAutoHyphens/>
        <w:spacing w:line="100" w:lineRule="atLeast"/>
        <w:ind w:left="-720" w:right="-604"/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</w:pPr>
    </w:p>
    <w:p w:rsidR="00EC3E3D" w:rsidRPr="00EC3E3D" w:rsidRDefault="00EC3E3D" w:rsidP="00EC3E3D">
      <w:pPr>
        <w:suppressAutoHyphens/>
        <w:spacing w:line="100" w:lineRule="atLeast"/>
        <w:ind w:left="-720" w:right="-604"/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</w:pPr>
      <w:r w:rsidRPr="00EC3E3D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 xml:space="preserve">                      НАРУЧИЛАЦ</w:t>
      </w:r>
      <w:r w:rsidRPr="00EC3E3D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EC3E3D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EC3E3D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  <w:t xml:space="preserve">                                           ПРУЖАЛАЦ УСЛУГЕ</w:t>
      </w:r>
    </w:p>
    <w:p w:rsidR="00EC3E3D" w:rsidRPr="00EC3E3D" w:rsidRDefault="00EC3E3D" w:rsidP="00EC3E3D">
      <w:pPr>
        <w:suppressAutoHyphens/>
        <w:spacing w:line="100" w:lineRule="atLeast"/>
        <w:ind w:left="-720" w:right="-604"/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</w:pPr>
    </w:p>
    <w:p w:rsidR="00EC3E3D" w:rsidRPr="00EC3E3D" w:rsidRDefault="00EC3E3D" w:rsidP="00EC3E3D">
      <w:pPr>
        <w:suppressAutoHyphens/>
        <w:spacing w:line="100" w:lineRule="atLeast"/>
        <w:ind w:left="-720" w:right="-604"/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</w:pPr>
      <w:r w:rsidRPr="00EC3E3D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 xml:space="preserve">     </w:t>
      </w:r>
      <w:r w:rsidRPr="00EC3E3D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  <w:t xml:space="preserve">  КУЛТУРНО ОБРАЗОВНИ </w:t>
      </w:r>
      <w:r w:rsidRPr="00EC3E3D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EC3E3D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  <w:t xml:space="preserve">                         _________________________________</w:t>
      </w:r>
    </w:p>
    <w:p w:rsidR="00EC3E3D" w:rsidRPr="00EC3E3D" w:rsidRDefault="00EC3E3D" w:rsidP="00EC3E3D">
      <w:pPr>
        <w:suppressAutoHyphens/>
        <w:spacing w:line="100" w:lineRule="atLeast"/>
        <w:ind w:left="-720" w:right="-604"/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</w:pPr>
      <w:r w:rsidRPr="00EC3E3D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  <w:t xml:space="preserve">    </w:t>
      </w:r>
      <w:r w:rsidRPr="00EC3E3D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  <w:t xml:space="preserve">     ЦЕНТАР БОЉЕВАЦ                                                   (Назив и седиште понуђача)</w:t>
      </w:r>
    </w:p>
    <w:p w:rsidR="00EC3E3D" w:rsidRPr="00EC3E3D" w:rsidRDefault="00EC3E3D" w:rsidP="00EC3E3D">
      <w:pPr>
        <w:suppressAutoHyphens/>
        <w:spacing w:line="100" w:lineRule="atLeast"/>
        <w:ind w:left="-720" w:right="-604"/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</w:pPr>
      <w:r w:rsidRPr="00EC3E3D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 xml:space="preserve">             </w:t>
      </w:r>
      <w:r w:rsidRPr="00EC3E3D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  <w:t xml:space="preserve">ДИРЕКТОР </w:t>
      </w:r>
      <w:r w:rsidRPr="00EC3E3D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EC3E3D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EC3E3D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EC3E3D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EC3E3D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  <w:t xml:space="preserve"> _________________________________</w:t>
      </w:r>
    </w:p>
    <w:p w:rsidR="00EC3E3D" w:rsidRPr="00EC3E3D" w:rsidRDefault="00EC3E3D" w:rsidP="00EC3E3D">
      <w:pPr>
        <w:suppressAutoHyphens/>
        <w:spacing w:line="100" w:lineRule="atLeast"/>
        <w:ind w:left="-720" w:right="-604"/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</w:pPr>
      <w:r w:rsidRPr="00EC3E3D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EC3E3D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EC3E3D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EC3E3D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EC3E3D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EC3E3D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EC3E3D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EC3E3D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  <w:t xml:space="preserve">                  (Функција потписника уговора)</w:t>
      </w:r>
    </w:p>
    <w:p w:rsidR="00EC3E3D" w:rsidRPr="00EC3E3D" w:rsidRDefault="00EC3E3D" w:rsidP="00EC3E3D">
      <w:pPr>
        <w:suppressAutoHyphens/>
        <w:spacing w:line="100" w:lineRule="atLeast"/>
        <w:ind w:left="-720" w:right="-604"/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</w:pPr>
      <w:r w:rsidRPr="00EC3E3D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 xml:space="preserve">   </w:t>
      </w:r>
      <w:r w:rsidRPr="00EC3E3D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  <w:t xml:space="preserve">       </w:t>
      </w:r>
      <w:r w:rsidR="00C60F8C" w:rsidRPr="00C60F8C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>Љубица Радовић</w:t>
      </w:r>
      <w:r w:rsidRPr="00EC3E3D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EC3E3D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EC3E3D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  <w:t xml:space="preserve">            _________________________________</w:t>
      </w:r>
      <w:r w:rsidRPr="00EC3E3D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EC3E3D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EC3E3D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EC3E3D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EC3E3D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EC3E3D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EC3E3D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EC3E3D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EC3E3D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  <w:t xml:space="preserve">             (име и презиме потписника уговора)</w:t>
      </w:r>
    </w:p>
    <w:p w:rsidR="00EC3E3D" w:rsidRPr="00EC3E3D" w:rsidRDefault="00EC3E3D" w:rsidP="00EC3E3D">
      <w:pPr>
        <w:suppressAutoHyphens/>
        <w:spacing w:line="100" w:lineRule="atLeast"/>
        <w:ind w:left="-720" w:right="-604"/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</w:pPr>
    </w:p>
    <w:p w:rsidR="00EC3E3D" w:rsidRPr="00EC3E3D" w:rsidRDefault="00EC3E3D" w:rsidP="00EC3E3D">
      <w:pPr>
        <w:suppressAutoHyphens/>
        <w:spacing w:line="100" w:lineRule="atLeast"/>
        <w:ind w:left="-720" w:right="-604"/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</w:pPr>
      <w:r w:rsidRPr="00EC3E3D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 xml:space="preserve">           ____________________________</w:t>
      </w:r>
      <w:r w:rsidRPr="00EC3E3D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EC3E3D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EC3E3D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  <w:t xml:space="preserve"> _________________________________</w:t>
      </w:r>
    </w:p>
    <w:p w:rsidR="00592C48" w:rsidRPr="00592C48" w:rsidRDefault="00EC3E3D" w:rsidP="00EC3E3D">
      <w:pPr>
        <w:suppressAutoHyphens/>
        <w:spacing w:line="100" w:lineRule="atLeast"/>
        <w:ind w:left="-720" w:right="-604"/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</w:pPr>
      <w:r w:rsidRPr="00EC3E3D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 xml:space="preserve">                        (потпис)</w:t>
      </w:r>
      <w:r w:rsidRPr="00EC3E3D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EC3E3D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EC3E3D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EC3E3D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  <w:t xml:space="preserve">                                       (потпис)</w:t>
      </w:r>
    </w:p>
    <w:p w:rsidR="00EF3B84" w:rsidRPr="000F399B" w:rsidRDefault="00EF3B84" w:rsidP="00EF3B84">
      <w:pPr>
        <w:suppressAutoHyphens/>
        <w:spacing w:line="100" w:lineRule="atLeast"/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</w:pPr>
    </w:p>
    <w:p w:rsidR="00EF3B84" w:rsidRPr="000F399B" w:rsidRDefault="00EF3B84" w:rsidP="00EF3B84">
      <w:pPr>
        <w:suppressAutoHyphens/>
        <w:spacing w:line="100" w:lineRule="atLeast"/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</w:pPr>
    </w:p>
    <w:tbl>
      <w:tblPr>
        <w:tblW w:w="9270" w:type="dxa"/>
        <w:tblInd w:w="-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270"/>
      </w:tblGrid>
      <w:tr w:rsidR="00EF3B84" w:rsidRPr="000F399B" w:rsidTr="00F5622F">
        <w:tc>
          <w:tcPr>
            <w:tcW w:w="92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3B84" w:rsidRPr="000F399B" w:rsidRDefault="00EF3B84" w:rsidP="00F5622F">
            <w:pPr>
              <w:suppressAutoHyphens/>
              <w:spacing w:line="100" w:lineRule="atLeast"/>
              <w:rPr>
                <w:rFonts w:ascii="Arial" w:eastAsia="Arial Unicode MS" w:hAnsi="Arial" w:cs="Arial"/>
                <w:i/>
                <w:iCs/>
                <w:kern w:val="1"/>
                <w:sz w:val="22"/>
                <w:szCs w:val="22"/>
                <w:lang w:eastAsia="ar-SA"/>
              </w:rPr>
            </w:pPr>
            <w:r w:rsidRPr="000F399B">
              <w:rPr>
                <w:rFonts w:ascii="Arial" w:eastAsia="Arial Unicode MS" w:hAnsi="Arial" w:cs="Arial"/>
                <w:i/>
                <w:color w:val="000000"/>
                <w:kern w:val="1"/>
                <w:sz w:val="22"/>
                <w:szCs w:val="22"/>
                <w:lang w:val="sr-Latn-CS" w:eastAsia="ar-SA"/>
              </w:rPr>
              <w:t xml:space="preserve"> </w:t>
            </w:r>
            <w:r w:rsidRPr="000F399B">
              <w:rPr>
                <w:rFonts w:ascii="Arial" w:eastAsia="Arial Unicode MS" w:hAnsi="Arial" w:cs="Arial"/>
                <w:b/>
                <w:bCs/>
                <w:i/>
                <w:iCs/>
                <w:kern w:val="1"/>
                <w:sz w:val="22"/>
                <w:szCs w:val="22"/>
                <w:lang w:eastAsia="ar-SA"/>
              </w:rPr>
              <w:t>Напомена:</w:t>
            </w:r>
          </w:p>
          <w:p w:rsidR="00EF3B84" w:rsidRPr="000F399B" w:rsidRDefault="00EF3B84" w:rsidP="003E41C1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kern w:val="1"/>
                <w:sz w:val="22"/>
                <w:szCs w:val="22"/>
                <w:lang w:eastAsia="ar-SA"/>
              </w:rPr>
            </w:pPr>
            <w:r w:rsidRPr="000F399B">
              <w:rPr>
                <w:rFonts w:ascii="Arial" w:eastAsia="Arial Unicode MS" w:hAnsi="Arial" w:cs="Arial"/>
                <w:i/>
                <w:iCs/>
                <w:kern w:val="1"/>
                <w:sz w:val="22"/>
                <w:szCs w:val="22"/>
                <w:lang w:eastAsia="ar-SA"/>
              </w:rPr>
              <w:t>О</w:t>
            </w:r>
            <w:r w:rsidRPr="000F399B">
              <w:rPr>
                <w:rFonts w:ascii="Arial" w:eastAsia="Arial Unicode MS" w:hAnsi="Arial" w:cs="Arial"/>
                <w:bCs/>
                <w:i/>
                <w:iCs/>
                <w:kern w:val="1"/>
                <w:sz w:val="22"/>
                <w:szCs w:val="22"/>
                <w:lang w:val="sr-Cyrl-RS" w:eastAsia="ar-SA"/>
              </w:rPr>
              <w:t>вај</w:t>
            </w:r>
            <w:r w:rsidRPr="000F399B">
              <w:rPr>
                <w:rFonts w:ascii="Arial" w:eastAsia="Arial Unicode MS" w:hAnsi="Arial" w:cs="Arial"/>
                <w:bCs/>
                <w:i/>
                <w:iCs/>
                <w:kern w:val="1"/>
                <w:sz w:val="22"/>
                <w:szCs w:val="22"/>
                <w:lang w:eastAsia="ar-SA"/>
              </w:rPr>
              <w:t xml:space="preserve"> модел уговора представља садржину уговора који ће бити закључен са изабраним понуђачем</w:t>
            </w:r>
            <w:r w:rsidR="003E41C1">
              <w:rPr>
                <w:rFonts w:ascii="Arial" w:eastAsia="Arial Unicode MS" w:hAnsi="Arial" w:cs="Arial"/>
                <w:bCs/>
                <w:i/>
                <w:iCs/>
                <w:kern w:val="1"/>
                <w:sz w:val="22"/>
                <w:szCs w:val="22"/>
                <w:lang w:val="sr-Cyrl-RS" w:eastAsia="ar-SA"/>
              </w:rPr>
              <w:t>.</w:t>
            </w:r>
          </w:p>
        </w:tc>
      </w:tr>
    </w:tbl>
    <w:p w:rsidR="002D49BC" w:rsidRPr="002D49BC" w:rsidRDefault="002D49BC" w:rsidP="002D49BC">
      <w:pPr>
        <w:suppressAutoHyphens/>
        <w:spacing w:line="100" w:lineRule="atLeast"/>
        <w:ind w:right="-46"/>
        <w:rPr>
          <w:rFonts w:ascii="Arial" w:eastAsia="Arial Unicode MS" w:hAnsi="Arial"/>
          <w:color w:val="000000"/>
          <w:kern w:val="1"/>
          <w:sz w:val="22"/>
          <w:szCs w:val="22"/>
          <w:lang w:eastAsia="ar-SA"/>
        </w:rPr>
      </w:pPr>
    </w:p>
    <w:p w:rsidR="002D49BC" w:rsidRDefault="003E41C1" w:rsidP="003E41C1">
      <w:pPr>
        <w:suppressAutoHyphens/>
        <w:spacing w:line="100" w:lineRule="atLeast"/>
        <w:ind w:right="-46"/>
        <w:rPr>
          <w:rFonts w:ascii="Arial" w:eastAsia="TimesNewRomanPSMT" w:hAnsi="Arial" w:cs="Arial"/>
          <w:bCs/>
          <w:sz w:val="22"/>
          <w:szCs w:val="22"/>
          <w:lang w:val="ru-RU"/>
        </w:rPr>
      </w:pPr>
      <w:r>
        <w:rPr>
          <w:rFonts w:ascii="Arial" w:eastAsia="Arial Unicode MS" w:hAnsi="Arial"/>
          <w:color w:val="000000"/>
          <w:kern w:val="1"/>
          <w:sz w:val="22"/>
          <w:szCs w:val="22"/>
          <w:lang w:val="sr-Latn-CS" w:eastAsia="ar-SA"/>
        </w:rPr>
        <w:t xml:space="preserve">  </w:t>
      </w:r>
    </w:p>
    <w:sectPr w:rsidR="002D49BC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42E7AA7"/>
    <w:multiLevelType w:val="hybridMultilevel"/>
    <w:tmpl w:val="AA5895AC"/>
    <w:lvl w:ilvl="0" w:tplc="6CFCA1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6A09B9"/>
    <w:multiLevelType w:val="hybridMultilevel"/>
    <w:tmpl w:val="17766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F70C0"/>
    <w:multiLevelType w:val="singleLevel"/>
    <w:tmpl w:val="7C2415A6"/>
    <w:lvl w:ilvl="0">
      <w:start w:val="1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</w:abstractNum>
  <w:abstractNum w:abstractNumId="4">
    <w:nsid w:val="2C3F34FF"/>
    <w:multiLevelType w:val="singleLevel"/>
    <w:tmpl w:val="30BAA054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5">
    <w:nsid w:val="59554D43"/>
    <w:multiLevelType w:val="singleLevel"/>
    <w:tmpl w:val="C9C634F0"/>
    <w:lvl w:ilvl="0">
      <w:start w:val="1"/>
      <w:numFmt w:val="decimal"/>
      <w:lvlText w:val="%1."/>
      <w:legacy w:legacy="1" w:legacySpace="0" w:legacyIndent="331"/>
      <w:lvlJc w:val="left"/>
      <w:rPr>
        <w:rFonts w:ascii="Arial" w:hAnsi="Arial" w:cs="Arial" w:hint="default"/>
        <w:b w:val="0"/>
      </w:rPr>
    </w:lvl>
  </w:abstractNum>
  <w:abstractNum w:abstractNumId="6">
    <w:nsid w:val="67E9336E"/>
    <w:multiLevelType w:val="singleLevel"/>
    <w:tmpl w:val="758E6B36"/>
    <w:lvl w:ilvl="0">
      <w:start w:val="1"/>
      <w:numFmt w:val="decimal"/>
      <w:lvlText w:val="%1.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7">
    <w:nsid w:val="73A43AD6"/>
    <w:multiLevelType w:val="hybridMultilevel"/>
    <w:tmpl w:val="0C00B20E"/>
    <w:lvl w:ilvl="0" w:tplc="B9080870">
      <w:numFmt w:val="bullet"/>
      <w:lvlText w:val="-"/>
      <w:lvlJc w:val="left"/>
      <w:pPr>
        <w:ind w:left="1095" w:hanging="360"/>
      </w:pPr>
      <w:rPr>
        <w:rFonts w:ascii="Arial" w:eastAsia="Times New Roman" w:hAnsi="Arial" w:cs="Aria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8">
    <w:nsid w:val="740D6B82"/>
    <w:multiLevelType w:val="hybridMultilevel"/>
    <w:tmpl w:val="CB029BC8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298" w:hanging="360"/>
      </w:pPr>
    </w:lvl>
    <w:lvl w:ilvl="2" w:tplc="241A001B" w:tentative="1">
      <w:start w:val="1"/>
      <w:numFmt w:val="lowerRoman"/>
      <w:lvlText w:val="%3."/>
      <w:lvlJc w:val="right"/>
      <w:pPr>
        <w:ind w:left="2018" w:hanging="180"/>
      </w:pPr>
    </w:lvl>
    <w:lvl w:ilvl="3" w:tplc="241A000F" w:tentative="1">
      <w:start w:val="1"/>
      <w:numFmt w:val="decimal"/>
      <w:lvlText w:val="%4."/>
      <w:lvlJc w:val="left"/>
      <w:pPr>
        <w:ind w:left="2738" w:hanging="360"/>
      </w:pPr>
    </w:lvl>
    <w:lvl w:ilvl="4" w:tplc="241A0019" w:tentative="1">
      <w:start w:val="1"/>
      <w:numFmt w:val="lowerLetter"/>
      <w:lvlText w:val="%5."/>
      <w:lvlJc w:val="left"/>
      <w:pPr>
        <w:ind w:left="3458" w:hanging="360"/>
      </w:pPr>
    </w:lvl>
    <w:lvl w:ilvl="5" w:tplc="241A001B" w:tentative="1">
      <w:start w:val="1"/>
      <w:numFmt w:val="lowerRoman"/>
      <w:lvlText w:val="%6."/>
      <w:lvlJc w:val="right"/>
      <w:pPr>
        <w:ind w:left="4178" w:hanging="180"/>
      </w:pPr>
    </w:lvl>
    <w:lvl w:ilvl="6" w:tplc="241A000F" w:tentative="1">
      <w:start w:val="1"/>
      <w:numFmt w:val="decimal"/>
      <w:lvlText w:val="%7."/>
      <w:lvlJc w:val="left"/>
      <w:pPr>
        <w:ind w:left="4898" w:hanging="360"/>
      </w:pPr>
    </w:lvl>
    <w:lvl w:ilvl="7" w:tplc="241A0019" w:tentative="1">
      <w:start w:val="1"/>
      <w:numFmt w:val="lowerLetter"/>
      <w:lvlText w:val="%8."/>
      <w:lvlJc w:val="left"/>
      <w:pPr>
        <w:ind w:left="5618" w:hanging="360"/>
      </w:pPr>
    </w:lvl>
    <w:lvl w:ilvl="8" w:tplc="241A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8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46A"/>
    <w:rsid w:val="000421F5"/>
    <w:rsid w:val="00070047"/>
    <w:rsid w:val="0009028A"/>
    <w:rsid w:val="000912CC"/>
    <w:rsid w:val="00140E08"/>
    <w:rsid w:val="00203529"/>
    <w:rsid w:val="00266A44"/>
    <w:rsid w:val="00273C81"/>
    <w:rsid w:val="002D49BC"/>
    <w:rsid w:val="00313B9E"/>
    <w:rsid w:val="003471CD"/>
    <w:rsid w:val="003B32EF"/>
    <w:rsid w:val="003D6A34"/>
    <w:rsid w:val="003E41C1"/>
    <w:rsid w:val="00413991"/>
    <w:rsid w:val="00472849"/>
    <w:rsid w:val="004D4671"/>
    <w:rsid w:val="0051529F"/>
    <w:rsid w:val="00572CCA"/>
    <w:rsid w:val="00592C48"/>
    <w:rsid w:val="005D17DB"/>
    <w:rsid w:val="007600E9"/>
    <w:rsid w:val="00765FAE"/>
    <w:rsid w:val="00782209"/>
    <w:rsid w:val="00806E38"/>
    <w:rsid w:val="00853CCC"/>
    <w:rsid w:val="00862764"/>
    <w:rsid w:val="008B4919"/>
    <w:rsid w:val="00937907"/>
    <w:rsid w:val="00944405"/>
    <w:rsid w:val="00972A3A"/>
    <w:rsid w:val="00985689"/>
    <w:rsid w:val="009A7FA1"/>
    <w:rsid w:val="009B746A"/>
    <w:rsid w:val="009D0A6C"/>
    <w:rsid w:val="00A151B2"/>
    <w:rsid w:val="00A35D62"/>
    <w:rsid w:val="00A725C7"/>
    <w:rsid w:val="00A80553"/>
    <w:rsid w:val="00AE1C27"/>
    <w:rsid w:val="00B5442A"/>
    <w:rsid w:val="00B8333C"/>
    <w:rsid w:val="00BA684B"/>
    <w:rsid w:val="00BB5AE9"/>
    <w:rsid w:val="00C60F8C"/>
    <w:rsid w:val="00C625AB"/>
    <w:rsid w:val="00C70E31"/>
    <w:rsid w:val="00CA3DB9"/>
    <w:rsid w:val="00D126D8"/>
    <w:rsid w:val="00D45839"/>
    <w:rsid w:val="00DC5C21"/>
    <w:rsid w:val="00DD0755"/>
    <w:rsid w:val="00DF026E"/>
    <w:rsid w:val="00DF13F7"/>
    <w:rsid w:val="00DF5F03"/>
    <w:rsid w:val="00E10E82"/>
    <w:rsid w:val="00E21DBF"/>
    <w:rsid w:val="00E30DE0"/>
    <w:rsid w:val="00EC3E3D"/>
    <w:rsid w:val="00EC5098"/>
    <w:rsid w:val="00EF3B84"/>
    <w:rsid w:val="00F3201C"/>
    <w:rsid w:val="00F404F9"/>
    <w:rsid w:val="00F405C6"/>
    <w:rsid w:val="00F67584"/>
    <w:rsid w:val="00FC6C05"/>
    <w:rsid w:val="00F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0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7DA2F-2FB9-4FBB-9B48-D64EFFCD6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Ivica Stanusic</dc:creator>
  <cp:lastModifiedBy>IVICA17</cp:lastModifiedBy>
  <cp:revision>57</cp:revision>
  <dcterms:created xsi:type="dcterms:W3CDTF">2016-11-24T20:51:00Z</dcterms:created>
  <dcterms:modified xsi:type="dcterms:W3CDTF">2024-05-17T06:26:00Z</dcterms:modified>
</cp:coreProperties>
</file>